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6C" w:rsidRPr="00E14F1C" w:rsidRDefault="00733AB6" w:rsidP="00E15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4F1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33AB6" w:rsidRPr="00AF1BD3" w:rsidRDefault="00733AB6" w:rsidP="00AF1BD3">
      <w:pPr>
        <w:widowControl w:val="0"/>
        <w:spacing w:after="0" w:line="276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</w:t>
      </w:r>
      <w:r w:rsidR="0058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учебного предмета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E1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Индивидуальный проект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со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ставлена для обучающихся 10-11 классов общеобразовательной школы, с учетом специфики ГОУ ЯО «Рыбинская общеобразовательная школа» и контингента обучающихся. Программа разработана на основе следующих </w:t>
      </w:r>
      <w:r w:rsidR="00513D58"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документов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513D58" w:rsidRPr="00AF1BD3" w:rsidRDefault="00513D58" w:rsidP="00AF1BD3">
      <w:pPr>
        <w:widowControl w:val="0"/>
        <w:spacing w:after="0" w:line="276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3D58" w:rsidRPr="00AF1BD3" w:rsidRDefault="00513D58" w:rsidP="00AF1BD3">
      <w:pPr>
        <w:numPr>
          <w:ilvl w:val="0"/>
          <w:numId w:val="1"/>
        </w:numPr>
        <w:tabs>
          <w:tab w:val="num" w:pos="0"/>
          <w:tab w:val="num" w:pos="426"/>
        </w:tabs>
        <w:spacing w:after="0" w:line="276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 2012, № 273;</w:t>
      </w:r>
    </w:p>
    <w:p w:rsidR="00513D58" w:rsidRPr="00AF1BD3" w:rsidRDefault="00513D58" w:rsidP="00AF1BD3">
      <w:pPr>
        <w:numPr>
          <w:ilvl w:val="0"/>
          <w:numId w:val="1"/>
        </w:numPr>
        <w:tabs>
          <w:tab w:val="num" w:pos="0"/>
          <w:tab w:val="num" w:pos="426"/>
        </w:tabs>
        <w:spacing w:after="0" w:line="276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общеобразовательного стандарта основного общего образования, утвержденный приказом Министерства образования и науки Российской Федерации от 17декабря 2010 г. № 1897;</w:t>
      </w:r>
    </w:p>
    <w:p w:rsidR="00733AB6" w:rsidRPr="00AF1BD3" w:rsidRDefault="00513D58" w:rsidP="00AF1BD3">
      <w:pPr>
        <w:numPr>
          <w:ilvl w:val="0"/>
          <w:numId w:val="1"/>
        </w:numPr>
        <w:tabs>
          <w:tab w:val="num" w:pos="0"/>
          <w:tab w:val="num" w:pos="426"/>
        </w:tabs>
        <w:spacing w:after="0" w:line="276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D3">
        <w:rPr>
          <w:rFonts w:ascii="Times New Roman" w:hAnsi="Times New Roman" w:cs="Times New Roman"/>
          <w:sz w:val="24"/>
          <w:szCs w:val="24"/>
        </w:rPr>
        <w:t>Положения о рабочей программе педагога по ФГОС ГОУ ЯО «Рыбинская общеобразовательная школа»;</w:t>
      </w:r>
    </w:p>
    <w:p w:rsidR="00513D58" w:rsidRPr="00AF1BD3" w:rsidRDefault="00513D58" w:rsidP="00AF1BD3">
      <w:pPr>
        <w:pStyle w:val="a3"/>
        <w:numPr>
          <w:ilvl w:val="0"/>
          <w:numId w:val="1"/>
        </w:numPr>
        <w:spacing w:line="276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</w:t>
      </w:r>
      <w:r w:rsidR="00E15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ГОУ ЯО «Рыбинская общеобразовательная школа»;</w:t>
      </w:r>
    </w:p>
    <w:p w:rsidR="00513D58" w:rsidRDefault="00AF1BD3" w:rsidP="00513D58">
      <w:pPr>
        <w:tabs>
          <w:tab w:val="num" w:pos="426"/>
        </w:tabs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</w:t>
      </w:r>
      <w:r w:rsidR="0058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AF1BD3" w:rsidRPr="00AF1BD3" w:rsidRDefault="00AF1BD3" w:rsidP="00AF1BD3">
      <w:pPr>
        <w:widowControl w:val="0"/>
        <w:spacing w:after="0" w:line="276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Основная цель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формирование </w:t>
      </w:r>
      <w:r w:rsidR="004D2D58"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ключевых компетентностей,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 (про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ектной, рефлексивной, технологической, социальной, коммуникативной, информацион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ной) для решения конкретных практических задач с использованием проектного метода.</w:t>
      </w:r>
    </w:p>
    <w:p w:rsidR="00AF1BD3" w:rsidRPr="00AF1BD3" w:rsidRDefault="00AF1BD3" w:rsidP="00AF1BD3">
      <w:pPr>
        <w:widowControl w:val="0"/>
        <w:spacing w:after="0" w:line="276" w:lineRule="auto"/>
        <w:ind w:left="-567" w:firstLine="28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AF1B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Основные задачи:</w:t>
      </w:r>
    </w:p>
    <w:p w:rsidR="00AF1BD3" w:rsidRPr="00AF1BD3" w:rsidRDefault="00AF1BD3" w:rsidP="00AF1BD3">
      <w:pPr>
        <w:widowControl w:val="0"/>
        <w:spacing w:after="0" w:line="276" w:lineRule="auto"/>
        <w:ind w:left="-567" w:firstLine="28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-    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познакомить с алгоритмом работы над проектом, структурой проекта, видами про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ектов и проектных продуктов;</w:t>
      </w:r>
    </w:p>
    <w:p w:rsidR="00AF1BD3" w:rsidRPr="00AF1BD3" w:rsidRDefault="00AF1BD3" w:rsidP="00AF1BD3">
      <w:pPr>
        <w:widowControl w:val="0"/>
        <w:spacing w:after="0" w:line="276" w:lineRule="auto"/>
        <w:ind w:left="-567" w:firstLine="28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знать о видах ситуаций, о способах формулировки проблемы, проблемных вопро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сов;</w:t>
      </w:r>
    </w:p>
    <w:p w:rsidR="00AF1BD3" w:rsidRPr="00AF1BD3" w:rsidRDefault="00AF1BD3" w:rsidP="00AF1BD3">
      <w:pPr>
        <w:widowControl w:val="0"/>
        <w:numPr>
          <w:ilvl w:val="0"/>
          <w:numId w:val="2"/>
        </w:numPr>
        <w:spacing w:after="0" w:line="276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 определять цель, ставить задачи, составлять и реализовывать план проекта;</w:t>
      </w:r>
    </w:p>
    <w:p w:rsidR="00AF1BD3" w:rsidRPr="00AF1BD3" w:rsidRDefault="00AF1BD3" w:rsidP="00AF1BD3">
      <w:pPr>
        <w:widowControl w:val="0"/>
        <w:numPr>
          <w:ilvl w:val="0"/>
          <w:numId w:val="2"/>
        </w:numPr>
        <w:spacing w:after="0" w:line="276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знать и уметь пользоваться различными источниками информации, ресурсами; </w:t>
      </w:r>
    </w:p>
    <w:p w:rsidR="00AF1BD3" w:rsidRPr="00AF1BD3" w:rsidRDefault="00AF1BD3" w:rsidP="00AF1BD3">
      <w:pPr>
        <w:widowControl w:val="0"/>
        <w:numPr>
          <w:ilvl w:val="0"/>
          <w:numId w:val="2"/>
        </w:numPr>
        <w:spacing w:after="0" w:line="276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представлять проект в виде презентации, оформлять письменную часть проекта; </w:t>
      </w:r>
    </w:p>
    <w:p w:rsidR="00AF1BD3" w:rsidRPr="00AF1BD3" w:rsidRDefault="00AF1BD3" w:rsidP="00AF1BD3">
      <w:pPr>
        <w:widowControl w:val="0"/>
        <w:numPr>
          <w:ilvl w:val="0"/>
          <w:numId w:val="2"/>
        </w:numPr>
        <w:spacing w:after="0" w:line="276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знать критерии оценивания проекта, оценивать свои и чужие результаты; </w:t>
      </w:r>
    </w:p>
    <w:p w:rsidR="00AF1BD3" w:rsidRPr="00AF1BD3" w:rsidRDefault="00AF1BD3" w:rsidP="00AF1BD3">
      <w:pPr>
        <w:widowControl w:val="0"/>
        <w:numPr>
          <w:ilvl w:val="0"/>
          <w:numId w:val="2"/>
        </w:numPr>
        <w:spacing w:after="0" w:line="276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отчет о ходе реализации проекта, делать выводы;</w:t>
      </w:r>
    </w:p>
    <w:p w:rsidR="00AF1BD3" w:rsidRPr="00AF1BD3" w:rsidRDefault="00AF1BD3" w:rsidP="00AF1BD3">
      <w:pPr>
        <w:widowControl w:val="0"/>
        <w:numPr>
          <w:ilvl w:val="0"/>
          <w:numId w:val="2"/>
        </w:numPr>
        <w:spacing w:after="0" w:line="276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представление о рисках, их возникновении и преодолении;</w:t>
      </w:r>
    </w:p>
    <w:p w:rsidR="00AF1BD3" w:rsidRPr="00AF1BD3" w:rsidRDefault="00AF1BD3" w:rsidP="00AF1BD3">
      <w:pPr>
        <w:widowControl w:val="0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рефлексию своей деятельности;</w:t>
      </w:r>
    </w:p>
    <w:p w:rsidR="00AF1BD3" w:rsidRPr="00AF1BD3" w:rsidRDefault="00AF1BD3" w:rsidP="00AF1BD3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формировать универсальные учебные действия;</w:t>
      </w:r>
    </w:p>
    <w:p w:rsidR="00AF1BD3" w:rsidRPr="00AF1BD3" w:rsidRDefault="00AF1BD3" w:rsidP="00AF1BD3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расширять кругозор;</w:t>
      </w:r>
    </w:p>
    <w:p w:rsidR="00AF1BD3" w:rsidRPr="00AF1BD3" w:rsidRDefault="00AF1BD3" w:rsidP="00AF1BD3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обогащать словарный запас, развивать речь и дикцию школьников;</w:t>
      </w:r>
    </w:p>
    <w:p w:rsidR="00AF1BD3" w:rsidRPr="00AF1BD3" w:rsidRDefault="00AF1BD3" w:rsidP="00AF1BD3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развивать творческие способности;</w:t>
      </w:r>
    </w:p>
    <w:p w:rsidR="00AF1BD3" w:rsidRPr="00AF1BD3" w:rsidRDefault="00AF1BD3" w:rsidP="00AF1BD3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развивать умение анализировать, вычленять существенное, связно, грамотно и до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казательно излагать материал (в том числе и в письменном виде), самостоятельно приме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нять, пополнять и систематизировать, обобщать полученные знания;</w:t>
      </w:r>
    </w:p>
    <w:p w:rsidR="00AF1BD3" w:rsidRPr="00AF1BD3" w:rsidRDefault="00AF1BD3" w:rsidP="00AF1BD3">
      <w:pPr>
        <w:widowControl w:val="0"/>
        <w:numPr>
          <w:ilvl w:val="0"/>
          <w:numId w:val="2"/>
        </w:numPr>
        <w:tabs>
          <w:tab w:val="left" w:pos="-142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мышление, способности наблюдать и делать выводы;</w:t>
      </w:r>
    </w:p>
    <w:p w:rsidR="00AF1BD3" w:rsidRPr="00AF1BD3" w:rsidRDefault="00AF1BD3" w:rsidP="00AF1BD3">
      <w:pPr>
        <w:widowControl w:val="0"/>
        <w:spacing w:after="0" w:line="276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на представленном материале формировать у учащихся практические умения по ведению проектов разных типов.</w:t>
      </w:r>
    </w:p>
    <w:p w:rsidR="00AF1BD3" w:rsidRPr="00AF1BD3" w:rsidRDefault="00AF1BD3" w:rsidP="00AF1BD3">
      <w:pPr>
        <w:widowControl w:val="0"/>
        <w:spacing w:after="0" w:line="276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способствовать повышению личной уверенности у каждого участника проектного обучения, его самореализации и рефлексии;</w:t>
      </w:r>
    </w:p>
    <w:p w:rsidR="00AF1BD3" w:rsidRPr="00AF1BD3" w:rsidRDefault="00AF1BD3" w:rsidP="00AF1BD3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</w:t>
      </w: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заданий;</w:t>
      </w:r>
    </w:p>
    <w:p w:rsidR="00AF1BD3" w:rsidRPr="00AF1BD3" w:rsidRDefault="00AF1BD3" w:rsidP="00AF1BD3">
      <w:pPr>
        <w:widowControl w:val="0"/>
        <w:spacing w:after="8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вдохновлять учащихся на развитие коммуникабельности;</w:t>
      </w:r>
    </w:p>
    <w:p w:rsidR="00AF1BD3" w:rsidRPr="00AF1BD3" w:rsidRDefault="00AF1BD3" w:rsidP="00AF1BD3">
      <w:pPr>
        <w:widowControl w:val="0"/>
        <w:spacing w:after="337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дать возможность учащимся проявить себя.</w:t>
      </w:r>
    </w:p>
    <w:p w:rsidR="00AF1BD3" w:rsidRDefault="00943197" w:rsidP="00513D58">
      <w:pPr>
        <w:tabs>
          <w:tab w:val="num" w:pos="426"/>
        </w:tabs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курса</w:t>
      </w:r>
    </w:p>
    <w:p w:rsidR="00943197" w:rsidRDefault="00943197" w:rsidP="00513D58">
      <w:pPr>
        <w:tabs>
          <w:tab w:val="num" w:pos="426"/>
        </w:tabs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97" w:rsidRPr="00943197" w:rsidRDefault="0058655C" w:rsidP="002451E9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предмет «Индивидуальный проект»</w:t>
      </w:r>
      <w:r w:rsidR="00943197"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призван обеспечить освоение наиболее актуальных для работы над про</w:t>
      </w:r>
      <w:r w:rsidR="00943197"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ектами способов деятельности учащимися и подготовку их таким обра</w:t>
      </w:r>
      <w:r w:rsidR="00943197"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зом к разработке и реализации собственных проектов. Потребность в данном курсе воз</w:t>
      </w:r>
      <w:r w:rsidR="00943197"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никла в связи с широким применением в образовательных учреждениях 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</w:t>
      </w:r>
      <w:r w:rsidR="00943197"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</w:t>
      </w:r>
    </w:p>
    <w:p w:rsidR="00943197" w:rsidRPr="00943197" w:rsidRDefault="00943197" w:rsidP="002451E9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4F1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Проектная деятельность</w:t>
      </w:r>
      <w:r w:rsidRPr="0024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направлена на духовное и профессиональное становле</w:t>
      </w: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ние личности </w:t>
      </w:r>
      <w:r w:rsidR="0024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ученика </w:t>
      </w: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активные способы действий. Ученик, работая над проектом, проходит стадии планирования, анализа, синтеза, активной деятельности.</w:t>
      </w:r>
    </w:p>
    <w:p w:rsidR="00943197" w:rsidRPr="00943197" w:rsidRDefault="00943197" w:rsidP="002451E9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организации работы учащихся по методу проектов возможна не только инди</w:t>
      </w: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</w:t>
      </w: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рение различных точек зрения на одну проблему, организация взаимодействия между участниками проекта.</w:t>
      </w:r>
    </w:p>
    <w:p w:rsidR="00943197" w:rsidRPr="00943197" w:rsidRDefault="00943197" w:rsidP="002451E9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</w:t>
      </w:r>
      <w:r w:rsidR="0024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</w:t>
      </w: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постигают всю технологию решения задач - от постановки проблемы до представле</w:t>
      </w: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результата. Метод проектов имеет богатые дидактические возможности как для внут</w:t>
      </w: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рипредметного, так и для межпредметного обучения.</w:t>
      </w:r>
    </w:p>
    <w:p w:rsidR="00943197" w:rsidRPr="00943197" w:rsidRDefault="00943197" w:rsidP="002451E9">
      <w:pPr>
        <w:widowControl w:val="0"/>
        <w:spacing w:after="403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Выполняемые учащимися проекты позволяют выявить интерес каждого школьника по уровню успешности различных видов</w:t>
      </w:r>
      <w:hyperlink r:id="rId6" w:history="1">
        <w:r w:rsidRPr="002451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 w:bidi="ru-RU"/>
          </w:rPr>
          <w:t xml:space="preserve"> учебной деятельности,</w:t>
        </w:r>
      </w:hyperlink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отношению к процессу деятельности и её результатам. Проектирование практически помогает учащимся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</w:t>
      </w:r>
      <w:r w:rsidRPr="0094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ровать свои мыслительные стратегии, что позволяет каждому самостоятельно осваивать накопления культуры.</w:t>
      </w:r>
    </w:p>
    <w:p w:rsidR="00AF1BD3" w:rsidRDefault="004D2D58" w:rsidP="00FE6912">
      <w:pPr>
        <w:tabs>
          <w:tab w:val="num" w:pos="426"/>
        </w:tabs>
        <w:spacing w:after="0" w:line="276" w:lineRule="auto"/>
        <w:ind w:left="-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 ОУ</w:t>
      </w:r>
    </w:p>
    <w:p w:rsidR="004D2D58" w:rsidRPr="004D2D58" w:rsidRDefault="00A928F6" w:rsidP="00FE6912">
      <w:pPr>
        <w:tabs>
          <w:tab w:val="num" w:pos="426"/>
        </w:tabs>
        <w:spacing w:after="0" w:line="276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D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плану ГОУ ЯО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«Рыбинская общеобразовательная школа» н</w:t>
      </w:r>
      <w:r w:rsidR="004D2D58" w:rsidRPr="004D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изучение </w:t>
      </w:r>
      <w:r w:rsidR="00586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  <w:r w:rsidR="004D2D58" w:rsidRPr="004D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53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r w:rsidR="004D2D58" w:rsidRPr="004D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2122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классе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34 учебных часа из расчета 1 час в неделю</w:t>
      </w:r>
      <w:r w:rsidR="00EC6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927" w:rsidRDefault="00F60927" w:rsidP="00E151E5">
      <w:pPr>
        <w:tabs>
          <w:tab w:val="num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28" w:rsidRDefault="00E10F28" w:rsidP="00E151E5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</w:t>
      </w:r>
      <w:r w:rsidR="005D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D2D3A" w:rsidRPr="00E14F1C" w:rsidRDefault="005D2D3A" w:rsidP="005D2D3A">
      <w:pPr>
        <w:pStyle w:val="a3"/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1C" w:rsidRPr="00E14F1C" w:rsidRDefault="00E14F1C" w:rsidP="00E14F1C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результатам освоения образовательной программы </w:t>
      </w:r>
      <w:r w:rsidR="0062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Федерального государственного образователь</w:t>
      </w:r>
      <w:r w:rsidR="005D2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стан</w:t>
      </w: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дарта обучение на уроках основ проектной деятельнос</w:t>
      </w:r>
      <w:r w:rsidR="005D2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направлено на достижение уча</w:t>
      </w: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личностных, метапредметных и предметных результатов.</w:t>
      </w:r>
    </w:p>
    <w:p w:rsidR="00E14F1C" w:rsidRPr="00E14F1C" w:rsidRDefault="00E14F1C" w:rsidP="00E14F1C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E14F1C" w:rsidRPr="00E14F1C" w:rsidRDefault="00E14F1C" w:rsidP="00E14F1C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ответственного отношения к учению, готовности и способности обучающихся к саморазвитию и самообразованию на о</w:t>
      </w:r>
      <w:r w:rsidR="005D2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снове мотивации к обучению и по</w:t>
      </w: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знанию;</w:t>
      </w:r>
    </w:p>
    <w:p w:rsidR="00E14F1C" w:rsidRPr="00E14F1C" w:rsidRDefault="00E14F1C" w:rsidP="00E14F1C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E14F1C" w:rsidRPr="00E14F1C" w:rsidRDefault="00E14F1C" w:rsidP="00E14F1C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осознанного, уважительного и доброжелательного отношения к другому человеку, его мнению, мировоззрению, культу</w:t>
      </w:r>
      <w:r w:rsidR="005D2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ре; готовности и способности ве</w:t>
      </w: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диалог с другими людьми и достигать в нем взаимопонимания;</w:t>
      </w:r>
    </w:p>
    <w:p w:rsidR="00E14F1C" w:rsidRPr="00E14F1C" w:rsidRDefault="00E14F1C" w:rsidP="00E14F1C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морального сознания и компетентности в решении моральных проблем на основе личностного выбора, формирование нравств</w:t>
      </w:r>
      <w:r w:rsidR="005D2D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чувств и нравственного по</w:t>
      </w: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осознанного и ответственного отношения к собственным поступкам;</w:t>
      </w:r>
    </w:p>
    <w:p w:rsidR="00A01EE5" w:rsidRDefault="00E14F1C" w:rsidP="00A01EE5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  <w:r w:rsidR="00A01EE5" w:rsidRPr="00A0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1EE5" w:rsidRDefault="00A01EE5" w:rsidP="00A01EE5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EE5" w:rsidRPr="00A01EE5" w:rsidRDefault="00A01EE5" w:rsidP="00A01EE5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деятельности:</w:t>
      </w:r>
    </w:p>
    <w:p w:rsidR="00A01EE5" w:rsidRPr="00A01EE5" w:rsidRDefault="00A01EE5" w:rsidP="00A01EE5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01EE5" w:rsidRPr="00A01EE5" w:rsidRDefault="00A01EE5" w:rsidP="00A01EE5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-умение самостоятельно планировать пути достижения целей, в том числе альтер</w:t>
      </w: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нативные, осознанно выбирать наиболее эффективные способы решения учебных и по</w:t>
      </w: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знавательных задач;</w:t>
      </w:r>
    </w:p>
    <w:p w:rsidR="00A01EE5" w:rsidRPr="00A01EE5" w:rsidRDefault="00A01EE5" w:rsidP="00A01EE5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</w:t>
      </w: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ствий в рамках предложенных условий и требований, корректировать свои действия в со</w:t>
      </w: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ответствии с изменяющейся ситуацией;</w:t>
      </w:r>
    </w:p>
    <w:p w:rsidR="00A01EE5" w:rsidRPr="00A01EE5" w:rsidRDefault="00A01EE5" w:rsidP="00A01EE5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-умение оценивать правильность выполнения учебной задачи, собственные воз</w:t>
      </w: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можности ее решения;</w:t>
      </w:r>
    </w:p>
    <w:p w:rsidR="00A01EE5" w:rsidRPr="00A01EE5" w:rsidRDefault="00A01EE5" w:rsidP="00A01EE5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-владение основами самоконтроля, самооценки, принятия решений и осуществле</w:t>
      </w: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осознанного выбора в учебной и познавательной деятельности;</w:t>
      </w:r>
    </w:p>
    <w:p w:rsidR="00A01EE5" w:rsidRPr="00A01EE5" w:rsidRDefault="00A01EE5" w:rsidP="00A01EE5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-умение организовывать учебное сотрудничество и совместную деятельность с учителем и сверстниками;</w:t>
      </w:r>
    </w:p>
    <w:p w:rsidR="00A01EE5" w:rsidRPr="00A01EE5" w:rsidRDefault="00A01EE5" w:rsidP="00A01EE5">
      <w:pPr>
        <w:widowControl w:val="0"/>
        <w:numPr>
          <w:ilvl w:val="0"/>
          <w:numId w:val="2"/>
        </w:numPr>
        <w:tabs>
          <w:tab w:val="left" w:pos="-142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индивидуально и в группе: находить общее решение и разрешать кон</w:t>
      </w: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фликты на основе согласования позиций и учета интересов;</w:t>
      </w:r>
    </w:p>
    <w:p w:rsidR="00A01EE5" w:rsidRPr="00A01EE5" w:rsidRDefault="00A01EE5" w:rsidP="00A01EE5">
      <w:pPr>
        <w:widowControl w:val="0"/>
        <w:numPr>
          <w:ilvl w:val="0"/>
          <w:numId w:val="2"/>
        </w:numPr>
        <w:tabs>
          <w:tab w:val="left" w:pos="-142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формулировать, аргументировать и отстаивать свое мнение.</w:t>
      </w:r>
    </w:p>
    <w:p w:rsidR="00A01EE5" w:rsidRPr="00A01EE5" w:rsidRDefault="00A01EE5" w:rsidP="00A01EE5">
      <w:pPr>
        <w:widowControl w:val="0"/>
        <w:tabs>
          <w:tab w:val="left" w:pos="-142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 </w:t>
      </w:r>
      <w:r w:rsidRPr="00A01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объектом </w:t>
      </w: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оценки метапредметных результатов является:</w:t>
      </w:r>
    </w:p>
    <w:p w:rsidR="00A01EE5" w:rsidRPr="00A01EE5" w:rsidRDefault="00A01EE5" w:rsidP="00A01EE5">
      <w:pPr>
        <w:widowControl w:val="0"/>
        <w:numPr>
          <w:ilvl w:val="0"/>
          <w:numId w:val="4"/>
        </w:numPr>
        <w:tabs>
          <w:tab w:val="left" w:pos="-142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 готовность к освоению систематических знаний, их самостоя</w:t>
      </w: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тельному пополнению, переносу и интеграции;</w:t>
      </w:r>
    </w:p>
    <w:p w:rsidR="00A01EE5" w:rsidRPr="00A01EE5" w:rsidRDefault="00A01EE5" w:rsidP="00A01EE5">
      <w:pPr>
        <w:widowControl w:val="0"/>
        <w:numPr>
          <w:ilvl w:val="0"/>
          <w:numId w:val="4"/>
        </w:numPr>
        <w:tabs>
          <w:tab w:val="left" w:pos="-142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сотрудничеству и коммуникации;</w:t>
      </w:r>
    </w:p>
    <w:p w:rsidR="00A01EE5" w:rsidRPr="00A01EE5" w:rsidRDefault="00A01EE5" w:rsidP="00A01EE5">
      <w:pPr>
        <w:widowControl w:val="0"/>
        <w:numPr>
          <w:ilvl w:val="0"/>
          <w:numId w:val="4"/>
        </w:numPr>
        <w:tabs>
          <w:tab w:val="left" w:pos="-142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решению личностно и социально значимых проблем и воплоще</w:t>
      </w: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нию найденных решений в практику;</w:t>
      </w:r>
    </w:p>
    <w:p w:rsidR="00A01EE5" w:rsidRPr="00A01EE5" w:rsidRDefault="00A01EE5" w:rsidP="00A01EE5">
      <w:pPr>
        <w:widowControl w:val="0"/>
        <w:numPr>
          <w:ilvl w:val="0"/>
          <w:numId w:val="4"/>
        </w:numPr>
        <w:tabs>
          <w:tab w:val="left" w:pos="-142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 готовность к использованию ИКТ в целях обучения и развития;</w:t>
      </w:r>
    </w:p>
    <w:p w:rsidR="00A01EE5" w:rsidRPr="00A01EE5" w:rsidRDefault="00A01EE5" w:rsidP="00A01EE5">
      <w:pPr>
        <w:widowControl w:val="0"/>
        <w:numPr>
          <w:ilvl w:val="0"/>
          <w:numId w:val="4"/>
        </w:numPr>
        <w:tabs>
          <w:tab w:val="left" w:pos="-142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самоорганизации, саморегуляции и рефлексии.</w:t>
      </w:r>
    </w:p>
    <w:p w:rsidR="00E14F1C" w:rsidRPr="00A01EE5" w:rsidRDefault="00A01EE5" w:rsidP="00A01EE5">
      <w:pPr>
        <w:widowControl w:val="0"/>
        <w:tabs>
          <w:tab w:val="left" w:pos="-142"/>
        </w:tabs>
        <w:spacing w:after="244" w:line="276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Основной процедурой итоговой оценки достижения метапредметных результатов по предмету является </w:t>
      </w:r>
      <w:r w:rsidRPr="00A01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защита итогового индивидуального проекта.</w:t>
      </w:r>
    </w:p>
    <w:p w:rsidR="00E14F1C" w:rsidRPr="00A01EE5" w:rsidRDefault="00E14F1C" w:rsidP="00A01EE5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</w:t>
      </w:r>
      <w:r w:rsidR="005D2D3A"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проектной деятельно</w:t>
      </w: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который приобретается и закрепляется в процессе освоения учебного предмета:</w:t>
      </w:r>
    </w:p>
    <w:p w:rsidR="00E14F1C" w:rsidRPr="00A01EE5" w:rsidRDefault="00E14F1C" w:rsidP="00A01EE5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-сформированность умения к самостоятельному приобретению знаний и решению проблем, проявляющаяся в умении поставить проблему и выбрать адекватные способы её решения, </w:t>
      </w: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включая поиск и обработку информации, фо</w:t>
      </w:r>
      <w:r w:rsidR="005D2D3A"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рмулировку выводов и/или обосно</w:t>
      </w: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и реализацию/апробацию принятого решения, обоснование и создание прогноза, модели, макета, объекта, творческого решения и т. п.</w:t>
      </w:r>
    </w:p>
    <w:p w:rsidR="00E14F1C" w:rsidRPr="00A01EE5" w:rsidRDefault="00E14F1C" w:rsidP="00A01EE5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-сформированность предметных знаний и способов действий, проявляющаяся в умении раскрыть содержание работы, грамотно и обосн</w:t>
      </w:r>
      <w:r w:rsidR="005D2D3A"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 в соответствии с рассмат</w:t>
      </w: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риваемой проблемой/темой использовать имеющиеся знания и способы действий;</w:t>
      </w:r>
    </w:p>
    <w:p w:rsidR="00E14F1C" w:rsidRPr="00A01EE5" w:rsidRDefault="00E14F1C" w:rsidP="00A01EE5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-сформированность регулятивных действий, </w:t>
      </w:r>
      <w:r w:rsidR="005D2D3A"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 в умении самостоя</w:t>
      </w: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планировать и управлять своей познавательной д</w:t>
      </w:r>
      <w:r w:rsidR="005D2D3A"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еятельностью во времени, исполь</w:t>
      </w: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ресурсные возможности для достижения целей,</w:t>
      </w:r>
      <w:r w:rsidR="005D2D3A"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выбор конструктив</w:t>
      </w: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стратегий в трудных ситуациях;</w:t>
      </w:r>
    </w:p>
    <w:p w:rsidR="00E14F1C" w:rsidRPr="00A01EE5" w:rsidRDefault="00E14F1C" w:rsidP="00A01EE5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-сформированность коммуникативных действий,</w:t>
      </w:r>
      <w:r w:rsidR="005D2D3A"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проявляющаяся в умении ясно из</w:t>
      </w:r>
      <w:r w:rsidRPr="00A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и оформить выполненную работу, представить её результаты, аргументировано ответить на вопросы.</w:t>
      </w:r>
    </w:p>
    <w:p w:rsidR="00A01EE5" w:rsidRDefault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5BD" w:rsidRDefault="004845BD" w:rsidP="00E151E5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586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E151E5" w:rsidRDefault="00E151E5" w:rsidP="00E151E5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класс </w:t>
      </w:r>
    </w:p>
    <w:p w:rsidR="004845BD" w:rsidRP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BD" w:rsidRPr="0034546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1</w:t>
      </w:r>
      <w:r w:rsidRPr="00345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34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проблемы к цели и планированию деятельности (6 ч)</w:t>
      </w:r>
    </w:p>
    <w:p w:rsidR="004845BD" w:rsidRP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исследования. Цели и задачи исследования. Проблема и обстоятельства. Мыследеятельностная игра «Яма». Методы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Мыслительные операции. Практи</w:t>
      </w: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Анкетирование. Эксперимент. Сбор материала для исследования. Анализ и синтез. Суждения, умозаключения, выводы. Обобщение полученных данных.</w:t>
      </w:r>
    </w:p>
    <w:p w:rsidR="004845BD" w:rsidRP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2:</w:t>
      </w: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каталогами (4 ч)</w:t>
      </w:r>
    </w:p>
    <w:p w:rsidR="004845BD" w:rsidRP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Каталог. Составление каталогов. Поиск информации. Карточный и электронный каталог.</w:t>
      </w:r>
    </w:p>
    <w:p w:rsidR="004845BD" w:rsidRP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3:</w:t>
      </w: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со справочной литературой (2 ч)</w:t>
      </w:r>
    </w:p>
    <w:p w:rsidR="004845BD" w:rsidRP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справочной литературы. Составление тезауруса.</w:t>
      </w:r>
    </w:p>
    <w:p w:rsidR="004845BD" w:rsidRPr="0034546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4:</w:t>
      </w: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первичной обработки информации (8 ч)</w:t>
      </w:r>
    </w:p>
    <w:p w:rsidR="004845BD" w:rsidRP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текста с маркированием. Практическая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«Чтение текста с маркиро</w:t>
      </w: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ванием». Организация информации с помощью денотатного графа. Работа с терминами и понятиями. Коллаж. Способы первичной обработки информации. Введение проекта.</w:t>
      </w:r>
    </w:p>
    <w:p w:rsidR="004845BD" w:rsidRP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5:</w:t>
      </w: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(8 ч)</w:t>
      </w:r>
    </w:p>
    <w:p w:rsidR="004845BD" w:rsidRP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публичного выступления. Отб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 примеров для выступления. Си</w:t>
      </w: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стематизация информационного материала. Как можн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завершать выступление. Взаимо</w:t>
      </w: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 аудиторией. Защита проекта.</w:t>
      </w:r>
    </w:p>
    <w:p w:rsidR="004845BD" w:rsidRPr="0034546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6:</w:t>
      </w: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дискуссии (6 ч)</w:t>
      </w:r>
    </w:p>
    <w:p w:rsidR="004845BD" w:rsidRP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- как основной вид коммуникации. Активное слушание.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просы. Ар</w:t>
      </w:r>
      <w:r w:rsidRPr="004845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гументация. Коммуникативная игра.</w:t>
      </w:r>
    </w:p>
    <w:p w:rsid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6D" w:rsidRPr="0034546D" w:rsidRDefault="0034546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34546D" w:rsidRPr="004845BD" w:rsidRDefault="0034546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Модуль 1: Методы сбора данных (6 часов)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>Тема 1.</w:t>
      </w:r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 Общая характеристика опросных методов (2 ч)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Общая характеристика опросных методов. Опрос как процесс организованного об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 xml:space="preserve">щения. Роль и значение мотивации к участию в опросе. Проблема качества информации, получаемой с 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помощью опросных методов. Вопрос как элементарный технический ин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струмент опроса. Функции. Логические требования к конструкции вопросов. Классифика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ция видов вопросов.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>Тема 3.</w:t>
      </w:r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 Анкетный опрос как метод сбора первичной информации (1 ч)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Анкетный опрос как метод сбора первичной информации. Отбор респондентов. Композиция и язык анкеты. Фазы опроса как процесса. Границы применения разных ви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дов анкетного опроса.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>Тема 4.</w:t>
      </w:r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 Специфические особенности интервью как опросного метода (1 ч)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Специфические особенности интервью. Классификация видов интервью, возмож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ности их применения. Эффект интервьюера и способы его смягчения. Обстановка прове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дения интервью. Специальные приемы в процедурах ведения интервью.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>Тема 5.</w:t>
      </w:r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 Статистические методы (2 ч)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Статистика. 7 методов статистического анализа, который может применять каж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дый.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bookmarkStart w:id="0" w:name="bookmark11"/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Модуль 2: Основы риторики. Публичное выступление (8 часов)</w:t>
      </w:r>
      <w:bookmarkEnd w:id="0"/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>Тема 1</w:t>
      </w:r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. Ораторское искусство (2 ч)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Ораторское искусство. Великие ораторы древности. Что такое быть хорошим ора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тором? Критерии хорошей речи. Риторика как искусство хорошей речи. 8 приемов как удержать аудиторию.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>Тема 2.</w:t>
      </w:r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 Создание текста (2 ч)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Разработка темы на уровне идей и плана речи. Метод Ломоносова. «Дерево идей». План и цель выступления. Обязательные части публичного выступления. Нормы этикета.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>Тема 3.</w:t>
      </w:r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 Риторические приемы выступления (2 ч)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Вербальные и невербальные формы передачи информации. Элементы вербальной коммуникации, влияющие на восприятие речи (темп, тембр голоса, громкость, четкость и т.д.). Элементы невербальной коммуникации (выражение лица, жесты, поза, параметры голоса, зрительный контакт, внешность, личное пространство). Сочетание вербальной и невербальной информации, некоторые правила этикета выступающего. Нормы речи при публичном выступлении. Риторические приемы, позволяющие сделать речь более удоб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ной для восприятия (анафора, период, повтор, риторический вопрос, сравнение, др. тро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пы). Целесообразность использования риторических приемов. Мера красоты и доступно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сти в речи (логическое и эстетическое начала публичного выступления). Некоторые мето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ды привлечения внимания аудитории.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>Тема 4</w:t>
      </w:r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. Работа с вопросами (1 ч)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Для чего мы спрашиваем? Виды вопросов в зависимости от их цели и формы. Виды ответов по форме. Речевые формулы задания вопроса. Связь цели и формы вопроса. Пове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дение выступающего при вопросах. Форма вопроса и форма ответа.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>Тема 5.</w:t>
      </w:r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 Групповое выступление (1 ч)</w:t>
      </w:r>
    </w:p>
    <w:p w:rsidR="0034546D" w:rsidRPr="0034546D" w:rsidRDefault="0034546D" w:rsidP="0034546D">
      <w:pPr>
        <w:widowControl w:val="0"/>
        <w:spacing w:after="283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Особенности группового выступления. Композиция и распределение ролей. Эф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фективное взаимодействие участников выступления (тренинг).</w:t>
      </w:r>
    </w:p>
    <w:p w:rsidR="0034546D" w:rsidRPr="0034546D" w:rsidRDefault="0034546D" w:rsidP="0034546D">
      <w:pPr>
        <w:widowControl w:val="0"/>
        <w:spacing w:after="8" w:line="276" w:lineRule="auto"/>
        <w:ind w:left="-567" w:firstLine="283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bookmarkStart w:id="1" w:name="bookmark12"/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Модуль 3: Регулирование конфликтов (10 часов)</w:t>
      </w:r>
      <w:bookmarkEnd w:id="1"/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Осознание участниками общения ситуации возникновения конфликта. Познание</w:t>
      </w:r>
    </w:p>
    <w:p w:rsidR="0034546D" w:rsidRPr="0034546D" w:rsidRDefault="0034546D" w:rsidP="0034546D">
      <w:pPr>
        <w:widowControl w:val="0"/>
        <w:spacing w:after="24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себя. Исследование своих ценностей и убеждений, их формирование и соотношение с конфликтом. Автопортрет. Позитивные суждения о себе. Общение. Эффективные методы общения. Формы вербального и невербального общения. Барьеры общения. Стереотипы. Корни и последствия конфликтов. Потребности, убеждения, ценности участников кон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фликта. Пятиступенчатая стратегия регулирования конфликта. Модель «победить приори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тетность своих потребностей». Моральные дилеммы. Соотношение прав и обязанностей.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bookmarkStart w:id="2" w:name="bookmark13"/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lastRenderedPageBreak/>
        <w:t>Модуль 4: Основы личного менеджмента (10 ч)</w:t>
      </w:r>
      <w:bookmarkEnd w:id="2"/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>Тема 1:</w:t>
      </w:r>
      <w:hyperlink r:id="rId7" w:history="1">
        <w:r w:rsidRPr="0034546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 w:bidi="ru-RU"/>
          </w:rPr>
          <w:t xml:space="preserve"> </w:t>
        </w:r>
        <w:r w:rsidRPr="0034546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Time</w:t>
        </w:r>
        <w:r w:rsidRPr="0034546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bidi="en-US"/>
          </w:rPr>
          <w:t>-</w:t>
        </w:r>
        <w:r w:rsidRPr="0034546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management</w:t>
        </w:r>
        <w:r w:rsidRPr="0034546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bidi="en-US"/>
          </w:rPr>
          <w:t xml:space="preserve"> </w:t>
        </w:r>
        <w:r w:rsidRPr="0034546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 w:bidi="ru-RU"/>
          </w:rPr>
          <w:t xml:space="preserve">и эффективность </w:t>
        </w:r>
      </w:hyperlink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(6 ч)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Время как ресурс. Планирование. Способы оформления. Ежедневник, как способ организации дел. Ошибки планирования. Брайан Трейси: лекции о самоорганизации.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>Тема 2:</w:t>
      </w:r>
      <w:hyperlink r:id="rId8" w:history="1">
        <w:r w:rsidRPr="0034546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 w:bidi="ru-RU"/>
          </w:rPr>
          <w:t xml:space="preserve"> Самопознание </w:t>
        </w:r>
      </w:hyperlink>
      <w:r w:rsidRPr="00345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и саморазвитие (4 ч)</w:t>
      </w:r>
    </w:p>
    <w:p w:rsidR="0034546D" w:rsidRPr="0034546D" w:rsidRDefault="0034546D" w:rsidP="0034546D">
      <w:pPr>
        <w:widowControl w:val="0"/>
        <w:spacing w:after="0" w:line="276" w:lineRule="auto"/>
        <w:ind w:left="-567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Психология личности. Пирамида ценностей А.Маслоу.</w:t>
      </w:r>
      <w:hyperlink r:id="rId9" w:history="1">
        <w:r w:rsidRPr="003454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 w:bidi="ru-RU"/>
          </w:rPr>
          <w:t xml:space="preserve"> Диагностика личностной</w:t>
        </w:r>
      </w:hyperlink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hyperlink r:id="rId10" w:history="1">
        <w:r w:rsidRPr="003454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 w:bidi="ru-RU"/>
          </w:rPr>
          <w:t>креативности по методике Е. Е. Туник.</w:t>
        </w:r>
      </w:hyperlink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Тест на тип личности по Майерс-Бриггс 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(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MBTI</w:t>
      </w:r>
      <w:r w:rsidRPr="00345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).</w:t>
      </w:r>
    </w:p>
    <w:p w:rsidR="003A0DF0" w:rsidRDefault="003A0DF0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0DF0" w:rsidRPr="003A0DF0" w:rsidRDefault="003A0DF0" w:rsidP="003A0D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D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58655C"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  <w:bookmarkStart w:id="3" w:name="_GoBack"/>
      <w:bookmarkEnd w:id="3"/>
    </w:p>
    <w:p w:rsidR="003A0DF0" w:rsidRPr="003A0DF0" w:rsidRDefault="003A0DF0" w:rsidP="003A0D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DF0">
        <w:rPr>
          <w:rFonts w:ascii="Times New Roman" w:eastAsia="Calibri" w:hAnsi="Times New Roman" w:cs="Times New Roman"/>
          <w:b/>
          <w:sz w:val="28"/>
          <w:szCs w:val="28"/>
        </w:rPr>
        <w:t>«Индивидуальный проект»</w:t>
      </w:r>
    </w:p>
    <w:p w:rsidR="003A0DF0" w:rsidRPr="003A0DF0" w:rsidRDefault="003A0DF0" w:rsidP="003A0D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DF0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3A0DF0" w:rsidRPr="003A0DF0" w:rsidRDefault="003A0DF0" w:rsidP="003A0D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DF0">
        <w:rPr>
          <w:rFonts w:ascii="Times New Roman" w:eastAsia="Calibri" w:hAnsi="Times New Roman" w:cs="Times New Roman"/>
          <w:b/>
          <w:sz w:val="28"/>
          <w:szCs w:val="28"/>
        </w:rPr>
        <w:t>2023-2024 учебный год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863"/>
        <w:gridCol w:w="697"/>
        <w:gridCol w:w="7649"/>
      </w:tblGrid>
      <w:tr w:rsidR="003A0DF0" w:rsidRPr="003A0DF0" w:rsidTr="003A0DF0">
        <w:trPr>
          <w:trHeight w:hRule="exact" w:val="935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3A0DF0" w:rsidRPr="003A0DF0" w:rsidRDefault="003A0DF0" w:rsidP="003A0D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</w:tr>
      <w:tr w:rsidR="003A0DF0" w:rsidRPr="003A0DF0" w:rsidTr="003A0DF0">
        <w:trPr>
          <w:trHeight w:hRule="exact" w:val="709"/>
        </w:trPr>
        <w:tc>
          <w:tcPr>
            <w:tcW w:w="9209" w:type="dxa"/>
            <w:gridSpan w:val="3"/>
          </w:tcPr>
          <w:p w:rsidR="003A0DF0" w:rsidRPr="003A0DF0" w:rsidRDefault="003A0DF0" w:rsidP="003A0DF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Модуль 1: Методы сбора данных (6 ч)</w:t>
            </w:r>
          </w:p>
        </w:tc>
      </w:tr>
      <w:tr w:rsidR="003A0DF0" w:rsidRPr="003A0DF0" w:rsidTr="003A0DF0">
        <w:trPr>
          <w:trHeight w:hRule="exact" w:val="1092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характеристика опросных мето</w:t>
            </w: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дов. Опрос как процесс организованного об</w:t>
            </w: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щения. Роль и значение мотивации к участию в опросе. Проблема качества информации, получаемой с помощью опросных методов.</w:t>
            </w:r>
          </w:p>
        </w:tc>
      </w:tr>
      <w:tr w:rsidR="003A0DF0" w:rsidRPr="003A0DF0" w:rsidTr="003A0DF0">
        <w:trPr>
          <w:trHeight w:hRule="exact" w:val="1140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Вопрос как элементарный технический ин</w:t>
            </w: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струмент опроса. Функции. Логические требования к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онструкции вопросов. Классифика</w:t>
            </w: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ция видов вопросов.</w:t>
            </w:r>
          </w:p>
          <w:p w:rsidR="003A0DF0" w:rsidRPr="003A0DF0" w:rsidRDefault="003A0DF0" w:rsidP="003A0DF0">
            <w:pPr>
              <w:widowControl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A0DF0" w:rsidRPr="003A0DF0" w:rsidTr="003A0DF0">
        <w:trPr>
          <w:trHeight w:hRule="exact" w:val="768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Анкетирование, как метод сбора пер</w:t>
            </w: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вичной информации</w:t>
            </w:r>
          </w:p>
        </w:tc>
      </w:tr>
      <w:tr w:rsidR="003A0DF0" w:rsidRPr="003A0DF0" w:rsidTr="003A0DF0">
        <w:trPr>
          <w:trHeight w:hRule="exact" w:val="693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Специфические особенности интервью как опросного метода</w:t>
            </w:r>
          </w:p>
        </w:tc>
      </w:tr>
      <w:tr w:rsidR="003A0DF0" w:rsidRPr="003A0DF0" w:rsidTr="003A0DF0">
        <w:trPr>
          <w:trHeight w:hRule="exact" w:val="703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Статистические методы. Статистика. </w:t>
            </w:r>
          </w:p>
        </w:tc>
      </w:tr>
      <w:tr w:rsidR="003A0DF0" w:rsidRPr="003A0DF0" w:rsidTr="003A0DF0">
        <w:trPr>
          <w:trHeight w:hRule="exact" w:val="712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методов ста</w:t>
            </w: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тистического анализа, который может применять каждый.</w:t>
            </w:r>
          </w:p>
        </w:tc>
      </w:tr>
      <w:tr w:rsidR="003A0DF0" w:rsidRPr="003A0DF0" w:rsidTr="003A0DF0">
        <w:trPr>
          <w:trHeight w:hRule="exact" w:val="326"/>
        </w:trPr>
        <w:tc>
          <w:tcPr>
            <w:tcW w:w="9209" w:type="dxa"/>
            <w:gridSpan w:val="3"/>
          </w:tcPr>
          <w:p w:rsidR="003A0DF0" w:rsidRPr="003A0DF0" w:rsidRDefault="003A0DF0" w:rsidP="003A0DF0">
            <w:pPr>
              <w:widowControl w:val="0"/>
              <w:ind w:left="138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Модуль 2: Основы риторики. Публичное выступление (11 ч)</w:t>
            </w:r>
          </w:p>
        </w:tc>
      </w:tr>
      <w:tr w:rsidR="003A0DF0" w:rsidRPr="003A0DF0" w:rsidTr="003A0DF0">
        <w:trPr>
          <w:trHeight w:val="845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Ораторское искусство. Ораторское искусство. Великие ораторы древности. Что такое быть хорошим ора</w:t>
            </w: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тором? Критерии хорошей речи.</w:t>
            </w:r>
          </w:p>
        </w:tc>
      </w:tr>
      <w:tr w:rsidR="003A0DF0" w:rsidRPr="003A0DF0" w:rsidTr="003A0DF0">
        <w:trPr>
          <w:trHeight w:val="1020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Риторика как искусство хорошей речи. 8 приемов как удержать аудиторию.</w:t>
            </w:r>
          </w:p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A0DF0" w:rsidRPr="003A0DF0" w:rsidTr="003A0DF0">
        <w:trPr>
          <w:trHeight w:val="1020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текста. Разработка темы на уровне идей и плана речи. Метод Ломоносова. «Дерево идей».</w:t>
            </w:r>
          </w:p>
        </w:tc>
      </w:tr>
      <w:tr w:rsidR="003A0DF0" w:rsidRPr="003A0DF0" w:rsidTr="003A0DF0">
        <w:trPr>
          <w:trHeight w:val="760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 и цель выступления. Обязательные части публичного выступления. Нормы этикета.</w:t>
            </w:r>
          </w:p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A0DF0" w:rsidRPr="003A0DF0" w:rsidTr="003A0DF0">
        <w:trPr>
          <w:trHeight w:val="787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Риторические приемы выступления. Вербальные и невербальные формы передачи информации. </w:t>
            </w:r>
          </w:p>
        </w:tc>
      </w:tr>
      <w:tr w:rsidR="003A0DF0" w:rsidRPr="003A0DF0" w:rsidTr="003A0DF0">
        <w:trPr>
          <w:trHeight w:val="841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вербальной коммуникации, влияющие на восприятие речи. Элементы невербальной коммуникации.</w:t>
            </w:r>
          </w:p>
        </w:tc>
      </w:tr>
      <w:tr w:rsidR="003A0DF0" w:rsidRPr="003A0DF0" w:rsidTr="003A0DF0">
        <w:trPr>
          <w:trHeight w:val="825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Сочетание вербальной и невербальной информации, некоторые правила этикета выступающего.</w:t>
            </w:r>
          </w:p>
        </w:tc>
      </w:tr>
      <w:tr w:rsidR="003A0DF0" w:rsidRPr="003A0DF0" w:rsidTr="003A0DF0">
        <w:trPr>
          <w:trHeight w:val="992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Нормы речи при публичном выступлении. Риторические приемы, позволяющие сделать речь более удоб</w:t>
            </w: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 для восприятия. Целесообразность использования риторических приемов. </w:t>
            </w:r>
          </w:p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A0DF0" w:rsidRPr="003A0DF0" w:rsidTr="003A0DF0">
        <w:trPr>
          <w:trHeight w:val="866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Мера красоты и доступно</w:t>
            </w: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в речи. Некоторые мето</w:t>
            </w: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ды привлечения внимания аудитории.</w:t>
            </w:r>
          </w:p>
        </w:tc>
      </w:tr>
      <w:tr w:rsidR="003A0DF0" w:rsidRPr="003A0DF0" w:rsidTr="003A0DF0">
        <w:trPr>
          <w:trHeight w:val="1020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вопросами. Виды вопросов в зависимости от их цели и формы. Виды ответов по форме. Речевые формулы задания вопроса.</w:t>
            </w:r>
          </w:p>
        </w:tc>
      </w:tr>
      <w:tr w:rsidR="003A0DF0" w:rsidRPr="003A0DF0" w:rsidTr="003A0DF0">
        <w:trPr>
          <w:trHeight w:val="845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spacing w:after="283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spacing w:after="283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Групповое выступление. Композиция и распределение ролей. Эф</w:t>
            </w: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фективное взаимодействие участников выступления (тренинг).</w:t>
            </w:r>
          </w:p>
        </w:tc>
      </w:tr>
      <w:tr w:rsidR="003A0DF0" w:rsidRPr="003A0DF0" w:rsidTr="003A0DF0">
        <w:trPr>
          <w:trHeight w:hRule="exact" w:val="326"/>
        </w:trPr>
        <w:tc>
          <w:tcPr>
            <w:tcW w:w="9209" w:type="dxa"/>
            <w:gridSpan w:val="3"/>
          </w:tcPr>
          <w:p w:rsidR="003A0DF0" w:rsidRPr="003A0DF0" w:rsidRDefault="003A0DF0" w:rsidP="003A0DF0">
            <w:pPr>
              <w:widowControl w:val="0"/>
              <w:ind w:left="138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Модуль 3: Регулирование конфликтов (10 ч)</w:t>
            </w:r>
          </w:p>
        </w:tc>
      </w:tr>
      <w:tr w:rsidR="003A0DF0" w:rsidRPr="003A0DF0" w:rsidTr="003A0DF0">
        <w:trPr>
          <w:trHeight w:val="340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Конфликтология, как наука. Осознание участниками общения ситуации возникновения конфликта.</w:t>
            </w:r>
          </w:p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A0DF0" w:rsidRPr="003A0DF0" w:rsidTr="003A0DF0">
        <w:trPr>
          <w:trHeight w:val="570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Познание себя. Исследование своих ценностей и убеждений, их формирование и соотношение с конфликтом. Автопортрет. Позитивные </w:t>
            </w:r>
          </w:p>
        </w:tc>
      </w:tr>
      <w:tr w:rsidR="003A0DF0" w:rsidRPr="003A0DF0" w:rsidTr="003A0DF0">
        <w:trPr>
          <w:trHeight w:val="285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суждения о себе.</w:t>
            </w:r>
          </w:p>
        </w:tc>
      </w:tr>
      <w:tr w:rsidR="003A0DF0" w:rsidRPr="003A0DF0" w:rsidTr="003A0DF0">
        <w:trPr>
          <w:trHeight w:val="531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Эффективные методы общения. </w:t>
            </w:r>
          </w:p>
        </w:tc>
      </w:tr>
      <w:tr w:rsidR="003A0DF0" w:rsidRPr="003A0DF0" w:rsidTr="003A0DF0">
        <w:trPr>
          <w:trHeight w:val="567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</w:t>
            </w: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ральные дилеммы.</w:t>
            </w:r>
          </w:p>
        </w:tc>
      </w:tr>
      <w:tr w:rsidR="003A0DF0" w:rsidRPr="003A0DF0" w:rsidTr="003A0DF0">
        <w:trPr>
          <w:trHeight w:val="560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Формы вербального и невербального общения.</w:t>
            </w:r>
          </w:p>
        </w:tc>
      </w:tr>
      <w:tr w:rsidR="003A0DF0" w:rsidRPr="003A0DF0" w:rsidTr="003A0DF0">
        <w:trPr>
          <w:trHeight w:val="554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Барьеры общения. Стереотипы. </w:t>
            </w:r>
          </w:p>
        </w:tc>
      </w:tr>
      <w:tr w:rsidR="003A0DF0" w:rsidRPr="003A0DF0" w:rsidTr="003A0DF0">
        <w:trPr>
          <w:trHeight w:val="562"/>
        </w:trPr>
        <w:tc>
          <w:tcPr>
            <w:tcW w:w="863" w:type="dxa"/>
          </w:tcPr>
          <w:p w:rsidR="003A0DF0" w:rsidRPr="003A0DF0" w:rsidRDefault="003A0DF0" w:rsidP="003A0DF0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ind w:left="11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ind w:left="11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Корни и последствия конфликтов.</w:t>
            </w:r>
          </w:p>
        </w:tc>
      </w:tr>
      <w:tr w:rsidR="003A0DF0" w:rsidRPr="003A0DF0" w:rsidTr="003A0DF0">
        <w:trPr>
          <w:trHeight w:val="626"/>
        </w:trPr>
        <w:tc>
          <w:tcPr>
            <w:tcW w:w="863" w:type="dxa"/>
          </w:tcPr>
          <w:p w:rsidR="003A0DF0" w:rsidRPr="003A0DF0" w:rsidRDefault="003A0DF0" w:rsidP="003A0DF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Потребности, убеждения, ценности участников конфликта.</w:t>
            </w:r>
          </w:p>
        </w:tc>
      </w:tr>
      <w:tr w:rsidR="003A0DF0" w:rsidRPr="003A0DF0" w:rsidTr="003A0DF0">
        <w:trPr>
          <w:trHeight w:val="760"/>
        </w:trPr>
        <w:tc>
          <w:tcPr>
            <w:tcW w:w="863" w:type="dxa"/>
          </w:tcPr>
          <w:p w:rsidR="003A0DF0" w:rsidRPr="003A0DF0" w:rsidRDefault="003A0DF0" w:rsidP="003A0DF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Пятиступенчатая стратегия регулиро</w:t>
            </w: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 конфликта. Модель «победить приоритетность своих потребностей».</w:t>
            </w:r>
          </w:p>
        </w:tc>
      </w:tr>
      <w:tr w:rsidR="003A0DF0" w:rsidRPr="003A0DF0" w:rsidTr="003A0DF0">
        <w:trPr>
          <w:trHeight w:val="340"/>
        </w:trPr>
        <w:tc>
          <w:tcPr>
            <w:tcW w:w="863" w:type="dxa"/>
          </w:tcPr>
          <w:p w:rsidR="003A0DF0" w:rsidRPr="003A0DF0" w:rsidRDefault="003A0DF0" w:rsidP="003A0DF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widowControl w:val="0"/>
              <w:spacing w:after="240"/>
              <w:ind w:left="118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widowControl w:val="0"/>
              <w:spacing w:after="240"/>
              <w:ind w:left="118" w:right="13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прав и обязанностей.</w:t>
            </w:r>
          </w:p>
        </w:tc>
      </w:tr>
      <w:tr w:rsidR="003A0DF0" w:rsidRPr="003A0DF0" w:rsidTr="003A0DF0">
        <w:trPr>
          <w:trHeight w:hRule="exact" w:val="326"/>
        </w:trPr>
        <w:tc>
          <w:tcPr>
            <w:tcW w:w="9209" w:type="dxa"/>
            <w:gridSpan w:val="3"/>
          </w:tcPr>
          <w:p w:rsidR="003A0DF0" w:rsidRPr="003A0DF0" w:rsidRDefault="003A0DF0" w:rsidP="003A0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Модуль 4: Основы личного менеджмента (7 ч)</w:t>
            </w:r>
          </w:p>
        </w:tc>
      </w:tr>
      <w:tr w:rsidR="003A0DF0" w:rsidRPr="003A0DF0" w:rsidTr="003A0DF0">
        <w:trPr>
          <w:trHeight w:hRule="exact" w:val="509"/>
        </w:trPr>
        <w:tc>
          <w:tcPr>
            <w:tcW w:w="863" w:type="dxa"/>
          </w:tcPr>
          <w:p w:rsidR="003A0DF0" w:rsidRPr="003A0DF0" w:rsidRDefault="003A0DF0" w:rsidP="003A0DF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как ресурс. </w:t>
            </w:r>
          </w:p>
        </w:tc>
      </w:tr>
      <w:tr w:rsidR="003A0DF0" w:rsidRPr="003A0DF0" w:rsidTr="003A0DF0">
        <w:trPr>
          <w:trHeight w:hRule="exact" w:val="573"/>
        </w:trPr>
        <w:tc>
          <w:tcPr>
            <w:tcW w:w="863" w:type="dxa"/>
          </w:tcPr>
          <w:p w:rsidR="003A0DF0" w:rsidRPr="003A0DF0" w:rsidRDefault="003A0DF0" w:rsidP="003A0DF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Ежедневник, как способ организации дел.</w:t>
            </w:r>
          </w:p>
        </w:tc>
      </w:tr>
      <w:tr w:rsidR="003A0DF0" w:rsidRPr="003A0DF0" w:rsidTr="003A0DF0">
        <w:trPr>
          <w:trHeight w:hRule="exact" w:val="425"/>
        </w:trPr>
        <w:tc>
          <w:tcPr>
            <w:tcW w:w="863" w:type="dxa"/>
          </w:tcPr>
          <w:p w:rsidR="003A0DF0" w:rsidRPr="003A0DF0" w:rsidRDefault="003A0DF0" w:rsidP="003A0DF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Планирование. Ошибки пла</w:t>
            </w: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нирования.</w:t>
            </w:r>
          </w:p>
        </w:tc>
      </w:tr>
      <w:tr w:rsidR="003A0DF0" w:rsidRPr="003A0DF0" w:rsidTr="003A0DF0">
        <w:trPr>
          <w:trHeight w:hRule="exact" w:val="418"/>
        </w:trPr>
        <w:tc>
          <w:tcPr>
            <w:tcW w:w="863" w:type="dxa"/>
          </w:tcPr>
          <w:p w:rsidR="003A0DF0" w:rsidRPr="003A0DF0" w:rsidRDefault="003A0DF0" w:rsidP="003A0DF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Способы оформления. </w:t>
            </w:r>
          </w:p>
        </w:tc>
      </w:tr>
      <w:tr w:rsidR="003A0DF0" w:rsidRPr="003A0DF0" w:rsidTr="003A0DF0">
        <w:trPr>
          <w:trHeight w:hRule="exact" w:val="562"/>
        </w:trPr>
        <w:tc>
          <w:tcPr>
            <w:tcW w:w="863" w:type="dxa"/>
          </w:tcPr>
          <w:p w:rsidR="003A0DF0" w:rsidRPr="003A0DF0" w:rsidRDefault="003A0DF0" w:rsidP="003A0DF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Брайан Трейси: лекции о самооргани</w:t>
            </w: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зации.</w:t>
            </w:r>
          </w:p>
        </w:tc>
      </w:tr>
      <w:tr w:rsidR="003A0DF0" w:rsidRPr="003A0DF0" w:rsidTr="003A0DF0">
        <w:trPr>
          <w:trHeight w:hRule="exact" w:val="638"/>
        </w:trPr>
        <w:tc>
          <w:tcPr>
            <w:tcW w:w="863" w:type="dxa"/>
          </w:tcPr>
          <w:p w:rsidR="003A0DF0" w:rsidRPr="003A0DF0" w:rsidRDefault="003A0DF0" w:rsidP="003A0DF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Психология личности. Пирамида цен</w:t>
            </w: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ностей А.Маслоу.</w:t>
            </w:r>
          </w:p>
        </w:tc>
      </w:tr>
      <w:tr w:rsidR="003A0DF0" w:rsidRPr="003A0DF0" w:rsidTr="003A0DF0">
        <w:trPr>
          <w:trHeight w:hRule="exact" w:val="691"/>
        </w:trPr>
        <w:tc>
          <w:tcPr>
            <w:tcW w:w="863" w:type="dxa"/>
          </w:tcPr>
          <w:p w:rsidR="003A0DF0" w:rsidRPr="003A0DF0" w:rsidRDefault="003A0DF0" w:rsidP="003A0DF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49" w:type="dxa"/>
          </w:tcPr>
          <w:p w:rsidR="003A0DF0" w:rsidRPr="003A0DF0" w:rsidRDefault="003A0DF0" w:rsidP="003A0DF0">
            <w:pPr>
              <w:ind w:left="118" w:right="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Практическое применение различных психологических диагностик.</w:t>
            </w:r>
          </w:p>
        </w:tc>
      </w:tr>
    </w:tbl>
    <w:p w:rsidR="003A0DF0" w:rsidRDefault="003A0DF0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A0DF0" w:rsidTr="003A0DF0">
        <w:trPr>
          <w:trHeight w:val="453"/>
        </w:trPr>
        <w:tc>
          <w:tcPr>
            <w:tcW w:w="324" w:type="dxa"/>
          </w:tcPr>
          <w:p w:rsidR="003A0DF0" w:rsidRDefault="003A0DF0" w:rsidP="004845BD">
            <w:pPr>
              <w:tabs>
                <w:tab w:val="num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5BD" w:rsidRPr="004845BD" w:rsidRDefault="004845BD" w:rsidP="004845BD">
      <w:pPr>
        <w:tabs>
          <w:tab w:val="num" w:pos="426"/>
        </w:tabs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5BD" w:rsidRPr="0048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F12AE"/>
    <w:multiLevelType w:val="multilevel"/>
    <w:tmpl w:val="A336C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9C4F0A"/>
    <w:multiLevelType w:val="hybridMultilevel"/>
    <w:tmpl w:val="FCE4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163B"/>
    <w:multiLevelType w:val="hybridMultilevel"/>
    <w:tmpl w:val="454E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03D63"/>
    <w:multiLevelType w:val="multilevel"/>
    <w:tmpl w:val="7EA87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2E"/>
    <w:rsid w:val="00212247"/>
    <w:rsid w:val="002451E9"/>
    <w:rsid w:val="0034546D"/>
    <w:rsid w:val="003A092E"/>
    <w:rsid w:val="003A0DF0"/>
    <w:rsid w:val="004845BD"/>
    <w:rsid w:val="004A1ACF"/>
    <w:rsid w:val="004D2D58"/>
    <w:rsid w:val="00513D58"/>
    <w:rsid w:val="0058655C"/>
    <w:rsid w:val="005D2D3A"/>
    <w:rsid w:val="0062698D"/>
    <w:rsid w:val="00733AB6"/>
    <w:rsid w:val="00734817"/>
    <w:rsid w:val="00943197"/>
    <w:rsid w:val="00A01EE5"/>
    <w:rsid w:val="00A4156C"/>
    <w:rsid w:val="00A928F6"/>
    <w:rsid w:val="00AF1BD3"/>
    <w:rsid w:val="00D533EF"/>
    <w:rsid w:val="00E10F28"/>
    <w:rsid w:val="00E14F1C"/>
    <w:rsid w:val="00E151E5"/>
    <w:rsid w:val="00EC6BF7"/>
    <w:rsid w:val="00F60927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F52C"/>
  <w15:chartTrackingRefBased/>
  <w15:docId w15:val="{FF5F697C-836E-4A47-B168-94C198EB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2D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D5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3A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category/time-management-%d0%b8-%d1%8d%d1%84%d1%84%d0%b5%d0%ba%d1%82%d0%b8%d0%b2%d0%bd%d0%be%d1%81%d1%82%d1%8c/" TargetMode="External"/><Relationship Id="rId3" Type="http://schemas.openxmlformats.org/officeDocument/2006/relationships/styles" Target="styles.xml"/><Relationship Id="rId7" Type="http://schemas.openxmlformats.org/officeDocument/2006/relationships/hyperlink" Target="https://4brain.ru/blog/category/time-management-%d0%b8-%d1%8d%d1%84%d1%84%d0%b5%d0%ba%d1%82%d0%b8%d0%b2%d0%bd%d0%be%d1%81%d1%82%d1%8c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4brain.ru/blog/%d0%b4%d0%b8%d0%b0%d0%b3%d0%bd%d0%be%d1%81%d1%82%d0%b8%d0%ba%d0%b0-%d0%bb%d0%b8%d1%87%d0%bd%d0%be%d1%81%d1%82%d0%bd%d0%be%d0%b9-%d0%ba%d1%80%d0%b5%d0%b0%d1%82%d0%b8%d0%b2%d0%bd%d0%be%d1%81%d1%82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brain.ru/blog/%d0%b4%d0%b8%d0%b0%d0%b3%d0%bd%d0%be%d1%81%d1%82%d0%b8%d0%ba%d0%b0-%d0%bb%d0%b8%d1%87%d0%bd%d0%be%d1%81%d1%82%d0%bd%d0%be%d0%b9-%d0%ba%d1%80%d0%b5%d0%b0%d1%82%d0%b8%d0%b2%d0%bd%d0%be%d1%81%d1%82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0543-56CB-44ED-A27A-752540F7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Пользователь</cp:lastModifiedBy>
  <cp:revision>28</cp:revision>
  <dcterms:created xsi:type="dcterms:W3CDTF">2022-09-21T07:34:00Z</dcterms:created>
  <dcterms:modified xsi:type="dcterms:W3CDTF">2009-12-31T21:18:00Z</dcterms:modified>
</cp:coreProperties>
</file>