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9" w:rsidRPr="00A32EF7" w:rsidRDefault="006E3709" w:rsidP="00B30EA3">
      <w:pPr>
        <w:spacing w:after="0" w:line="240" w:lineRule="auto"/>
        <w:ind w:right="-143"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A32EF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070BB" w:rsidRPr="00A32EF7" w:rsidRDefault="005070BB" w:rsidP="00B30EA3">
      <w:pPr>
        <w:spacing w:after="0" w:line="240" w:lineRule="auto"/>
        <w:ind w:right="-143"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6E3709" w:rsidRPr="00A32EF7" w:rsidRDefault="009304CB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t xml:space="preserve">Статус программы  </w:t>
      </w:r>
    </w:p>
    <w:p w:rsidR="005070BB" w:rsidRPr="00A32EF7" w:rsidRDefault="005070BB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A0A" w:rsidRPr="00A32EF7" w:rsidRDefault="00FD2676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Рабочая программа по английскому язык</w:t>
      </w:r>
      <w:r w:rsidR="00354A71" w:rsidRPr="00A32EF7">
        <w:rPr>
          <w:rFonts w:ascii="Times New Roman" w:hAnsi="Times New Roman" w:cs="Times New Roman"/>
          <w:sz w:val="28"/>
          <w:szCs w:val="28"/>
        </w:rPr>
        <w:t xml:space="preserve">у ориентирована на </w:t>
      </w:r>
      <w:r w:rsidR="00B90F7C" w:rsidRPr="00A32EF7">
        <w:rPr>
          <w:rFonts w:ascii="Times New Roman" w:hAnsi="Times New Roman" w:cs="Times New Roman"/>
          <w:sz w:val="28"/>
          <w:szCs w:val="28"/>
        </w:rPr>
        <w:t>обучающихся</w:t>
      </w:r>
      <w:r w:rsidR="00354A71" w:rsidRPr="00A32EF7">
        <w:rPr>
          <w:rFonts w:ascii="Times New Roman" w:hAnsi="Times New Roman" w:cs="Times New Roman"/>
          <w:sz w:val="28"/>
          <w:szCs w:val="28"/>
        </w:rPr>
        <w:t xml:space="preserve"> 10 </w:t>
      </w:r>
      <w:r w:rsidR="00C80950" w:rsidRPr="00A32EF7">
        <w:rPr>
          <w:rFonts w:ascii="Times New Roman" w:hAnsi="Times New Roman" w:cs="Times New Roman"/>
          <w:sz w:val="28"/>
          <w:szCs w:val="28"/>
        </w:rPr>
        <w:t>- 1</w:t>
      </w:r>
      <w:r w:rsidR="0061068C" w:rsidRPr="00A32EF7">
        <w:rPr>
          <w:rFonts w:ascii="Times New Roman" w:hAnsi="Times New Roman" w:cs="Times New Roman"/>
          <w:sz w:val="28"/>
          <w:szCs w:val="28"/>
        </w:rPr>
        <w:t>2</w:t>
      </w:r>
      <w:r w:rsidR="00B90F7C" w:rsidRPr="00A32EF7">
        <w:rPr>
          <w:rFonts w:ascii="Times New Roman" w:hAnsi="Times New Roman" w:cs="Times New Roman"/>
          <w:sz w:val="28"/>
          <w:szCs w:val="28"/>
        </w:rPr>
        <w:t xml:space="preserve"> </w:t>
      </w:r>
      <w:r w:rsidRPr="00A32EF7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="00B90F7C" w:rsidRPr="00A32EF7">
        <w:rPr>
          <w:rFonts w:ascii="Times New Roman" w:hAnsi="Times New Roman" w:cs="Times New Roman"/>
          <w:sz w:val="28"/>
          <w:szCs w:val="28"/>
        </w:rPr>
        <w:t>изучающих иностранный язык</w:t>
      </w:r>
      <w:r w:rsidRPr="00A32EF7">
        <w:rPr>
          <w:rFonts w:ascii="Times New Roman" w:hAnsi="Times New Roman" w:cs="Times New Roman"/>
          <w:sz w:val="28"/>
          <w:szCs w:val="28"/>
        </w:rPr>
        <w:t xml:space="preserve"> на базовом уровне. </w:t>
      </w:r>
    </w:p>
    <w:p w:rsidR="00FD2676" w:rsidRPr="00A32EF7" w:rsidRDefault="00FD2676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ряда документов:</w:t>
      </w:r>
    </w:p>
    <w:p w:rsidR="00F81A0A" w:rsidRPr="00A32EF7" w:rsidRDefault="00F865E6" w:rsidP="00B30EA3">
      <w:pPr>
        <w:pStyle w:val="a9"/>
        <w:numPr>
          <w:ilvl w:val="0"/>
          <w:numId w:val="32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ф</w:t>
      </w:r>
      <w:r w:rsidR="00F81A0A" w:rsidRPr="00A32EF7">
        <w:rPr>
          <w:rFonts w:ascii="Times New Roman" w:hAnsi="Times New Roman" w:cs="Times New Roman"/>
          <w:sz w:val="28"/>
          <w:szCs w:val="28"/>
        </w:rPr>
        <w:t>едерального закона РФ «Об образовании в Российской Федерации» № 273-ФЗ от 29.12.2012</w:t>
      </w:r>
      <w:r w:rsidR="00B90F7C" w:rsidRPr="00A32EF7">
        <w:rPr>
          <w:rFonts w:ascii="Times New Roman" w:hAnsi="Times New Roman" w:cs="Times New Roman"/>
          <w:sz w:val="28"/>
          <w:szCs w:val="28"/>
        </w:rPr>
        <w:t>;</w:t>
      </w:r>
    </w:p>
    <w:p w:rsidR="00FD2676" w:rsidRPr="00A32EF7" w:rsidRDefault="00F865E6" w:rsidP="00B30EA3">
      <w:pPr>
        <w:pStyle w:val="a9"/>
        <w:numPr>
          <w:ilvl w:val="0"/>
          <w:numId w:val="32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ф</w:t>
      </w:r>
      <w:r w:rsidR="00FD2676" w:rsidRPr="00A32EF7">
        <w:rPr>
          <w:rFonts w:ascii="Times New Roman" w:hAnsi="Times New Roman" w:cs="Times New Roman"/>
          <w:sz w:val="28"/>
          <w:szCs w:val="28"/>
        </w:rPr>
        <w:t>едерального компонента государственного стандарта среднего (полного) общего образования на базовом уровне</w:t>
      </w:r>
      <w:r w:rsidR="00F81A0A" w:rsidRPr="00A32EF7">
        <w:rPr>
          <w:rFonts w:ascii="Times New Roman" w:hAnsi="Times New Roman" w:cs="Times New Roman"/>
          <w:sz w:val="28"/>
          <w:szCs w:val="28"/>
        </w:rPr>
        <w:t xml:space="preserve"> (2004 год)</w:t>
      </w:r>
      <w:r w:rsidR="00FD2676" w:rsidRPr="00A32EF7">
        <w:rPr>
          <w:rFonts w:ascii="Times New Roman" w:hAnsi="Times New Roman" w:cs="Times New Roman"/>
          <w:sz w:val="28"/>
          <w:szCs w:val="28"/>
        </w:rPr>
        <w:t>,</w:t>
      </w:r>
    </w:p>
    <w:p w:rsidR="00FD2676" w:rsidRPr="00A32EF7" w:rsidRDefault="00B90F7C" w:rsidP="00B30EA3">
      <w:pPr>
        <w:pStyle w:val="a9"/>
        <w:numPr>
          <w:ilvl w:val="0"/>
          <w:numId w:val="32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П</w:t>
      </w:r>
      <w:r w:rsidR="00FD2676" w:rsidRPr="00A32EF7">
        <w:rPr>
          <w:rFonts w:ascii="Times New Roman" w:hAnsi="Times New Roman" w:cs="Times New Roman"/>
          <w:sz w:val="28"/>
          <w:szCs w:val="28"/>
        </w:rPr>
        <w:t>римерной программы среднего (полного) общего образования по иностранному языку на базовом уровне Министерства образования 200</w:t>
      </w:r>
      <w:r w:rsidR="00D213AB" w:rsidRPr="00A32EF7">
        <w:rPr>
          <w:rFonts w:ascii="Times New Roman" w:hAnsi="Times New Roman" w:cs="Times New Roman"/>
          <w:sz w:val="28"/>
          <w:szCs w:val="28"/>
        </w:rPr>
        <w:t>5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F865E6" w:rsidRPr="00A32EF7" w:rsidRDefault="00F865E6" w:rsidP="00B30EA3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345;</w:t>
      </w:r>
    </w:p>
    <w:p w:rsidR="00F865E6" w:rsidRPr="00A32EF7" w:rsidRDefault="00F865E6" w:rsidP="00B30EA3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B30EA3" w:rsidRPr="00A32EF7" w:rsidRDefault="00F865E6" w:rsidP="00B30EA3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</w:t>
      </w:r>
      <w:proofErr w:type="gramStart"/>
      <w:r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>254»</w:t>
      </w:r>
      <w:r w:rsidR="00A32EF7"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>$</w:t>
      </w:r>
      <w:proofErr w:type="gramEnd"/>
    </w:p>
    <w:p w:rsidR="00F865E6" w:rsidRPr="00A32EF7" w:rsidRDefault="00B30EA3" w:rsidP="00B30EA3">
      <w:pPr>
        <w:pStyle w:val="a9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У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чебного плана ГОУ ЯО </w:t>
      </w:r>
      <w:r w:rsidR="008230D3" w:rsidRPr="00A32EF7">
        <w:rPr>
          <w:rFonts w:ascii="Times New Roman" w:hAnsi="Times New Roman" w:cs="Times New Roman"/>
          <w:sz w:val="28"/>
          <w:szCs w:val="28"/>
        </w:rPr>
        <w:t>«Рыбинская общеобразовательная школа»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на 20</w:t>
      </w:r>
      <w:r w:rsidR="0092142E" w:rsidRPr="00A32EF7">
        <w:rPr>
          <w:rFonts w:ascii="Times New Roman" w:hAnsi="Times New Roman" w:cs="Times New Roman"/>
          <w:sz w:val="28"/>
          <w:szCs w:val="28"/>
        </w:rPr>
        <w:t>2</w:t>
      </w:r>
      <w:r w:rsidR="00A34059" w:rsidRPr="00A32EF7">
        <w:rPr>
          <w:rFonts w:ascii="Times New Roman" w:hAnsi="Times New Roman" w:cs="Times New Roman"/>
          <w:sz w:val="28"/>
          <w:szCs w:val="28"/>
        </w:rPr>
        <w:t>3</w:t>
      </w:r>
      <w:r w:rsidR="00C80950" w:rsidRPr="00A32EF7">
        <w:rPr>
          <w:rFonts w:ascii="Times New Roman" w:hAnsi="Times New Roman" w:cs="Times New Roman"/>
          <w:sz w:val="28"/>
          <w:szCs w:val="28"/>
        </w:rPr>
        <w:t>-</w:t>
      </w:r>
      <w:r w:rsidR="00FD2676" w:rsidRPr="00A32EF7">
        <w:rPr>
          <w:rFonts w:ascii="Times New Roman" w:hAnsi="Times New Roman" w:cs="Times New Roman"/>
          <w:sz w:val="28"/>
          <w:szCs w:val="28"/>
        </w:rPr>
        <w:t>20</w:t>
      </w:r>
      <w:r w:rsidR="00344298" w:rsidRPr="00A32EF7">
        <w:rPr>
          <w:rFonts w:ascii="Times New Roman" w:hAnsi="Times New Roman" w:cs="Times New Roman"/>
          <w:sz w:val="28"/>
          <w:szCs w:val="28"/>
        </w:rPr>
        <w:t>2</w:t>
      </w:r>
      <w:r w:rsidR="00A34059" w:rsidRPr="00A32EF7">
        <w:rPr>
          <w:rFonts w:ascii="Times New Roman" w:hAnsi="Times New Roman" w:cs="Times New Roman"/>
          <w:sz w:val="28"/>
          <w:szCs w:val="28"/>
        </w:rPr>
        <w:t>4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 w:rsidR="00F865E6"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образовательной программы ГОУ ЯО «Рыбинская общ</w:t>
      </w:r>
      <w:r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>еобразовательная школа» (ФКГОС).</w:t>
      </w:r>
    </w:p>
    <w:p w:rsidR="00FD2676" w:rsidRPr="00A32EF7" w:rsidRDefault="00FD2676" w:rsidP="00B30EA3">
      <w:pPr>
        <w:spacing w:after="0" w:line="240" w:lineRule="auto"/>
        <w:ind w:right="-143" w:firstLine="567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8D5734" w:rsidRPr="00A32EF7" w:rsidRDefault="00FD2676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t>Общая характеристика предмета «Английский язык»</w:t>
      </w:r>
    </w:p>
    <w:p w:rsidR="005070BB" w:rsidRPr="00A32EF7" w:rsidRDefault="005070BB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676" w:rsidRPr="00A32EF7" w:rsidRDefault="00FD2676" w:rsidP="00B30EA3">
      <w:pPr>
        <w:tabs>
          <w:tab w:val="left" w:pos="-1418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lastRenderedPageBreak/>
        <w:t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</w:t>
      </w:r>
      <w:r w:rsidR="00E82338" w:rsidRPr="00A32EF7">
        <w:rPr>
          <w:rFonts w:ascii="Times New Roman" w:hAnsi="Times New Roman" w:cs="Times New Roman"/>
          <w:sz w:val="28"/>
          <w:szCs w:val="28"/>
        </w:rPr>
        <w:t>икации</w:t>
      </w:r>
      <w:r w:rsidRPr="00A32EF7">
        <w:rPr>
          <w:rFonts w:ascii="Times New Roman" w:hAnsi="Times New Roman" w:cs="Times New Roman"/>
          <w:sz w:val="28"/>
          <w:szCs w:val="28"/>
        </w:rPr>
        <w:t xml:space="preserve">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FD2676" w:rsidRPr="00A32EF7" w:rsidRDefault="00FD2676" w:rsidP="00B30EA3">
      <w:pPr>
        <w:pStyle w:val="22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Основное назначение </w:t>
      </w:r>
      <w:r w:rsidR="0081329A" w:rsidRPr="00A32EF7">
        <w:rPr>
          <w:rFonts w:ascii="Times New Roman" w:hAnsi="Times New Roman" w:cs="Times New Roman"/>
          <w:sz w:val="28"/>
          <w:szCs w:val="28"/>
        </w:rPr>
        <w:t>английского</w:t>
      </w:r>
      <w:r w:rsidRPr="00A32EF7">
        <w:rPr>
          <w:rFonts w:ascii="Times New Roman" w:hAnsi="Times New Roman" w:cs="Times New Roman"/>
          <w:sz w:val="28"/>
          <w:szCs w:val="28"/>
        </w:rPr>
        <w:t xml:space="preserve">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D2676" w:rsidRPr="00A32EF7" w:rsidRDefault="00E82338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Английский язык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как учебный предмет характеризуется </w:t>
      </w:r>
    </w:p>
    <w:p w:rsidR="00FD2676" w:rsidRPr="00A32EF7" w:rsidRDefault="00FD2676" w:rsidP="00B30EA3">
      <w:pPr>
        <w:numPr>
          <w:ilvl w:val="0"/>
          <w:numId w:val="8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D2676" w:rsidRPr="00A32EF7" w:rsidRDefault="00FD2676" w:rsidP="00B30EA3">
      <w:pPr>
        <w:numPr>
          <w:ilvl w:val="0"/>
          <w:numId w:val="8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FD2676" w:rsidRPr="00A32EF7" w:rsidRDefault="00FD2676" w:rsidP="00B30EA3">
      <w:pPr>
        <w:numPr>
          <w:ilvl w:val="0"/>
          <w:numId w:val="8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FD2676" w:rsidRPr="00A32EF7" w:rsidRDefault="00FD2676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</w:t>
      </w:r>
      <w:r w:rsidR="0081329A" w:rsidRPr="00A32EF7">
        <w:rPr>
          <w:rFonts w:ascii="Times New Roman" w:hAnsi="Times New Roman" w:cs="Times New Roman"/>
          <w:sz w:val="28"/>
          <w:szCs w:val="28"/>
        </w:rPr>
        <w:t>английским</w:t>
      </w:r>
      <w:r w:rsidRPr="00A32EF7">
        <w:rPr>
          <w:rFonts w:ascii="Times New Roman" w:hAnsi="Times New Roman" w:cs="Times New Roman"/>
          <w:sz w:val="28"/>
          <w:szCs w:val="28"/>
        </w:rPr>
        <w:t xml:space="preserve">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FD2676" w:rsidRPr="00A32EF7" w:rsidRDefault="0081329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Английский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FD2676" w:rsidRPr="00A32EF7" w:rsidRDefault="0081329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Рабочая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программа нацелена </w:t>
      </w:r>
      <w:r w:rsidR="00E82338" w:rsidRPr="00A32EF7">
        <w:rPr>
          <w:rFonts w:ascii="Times New Roman" w:hAnsi="Times New Roman" w:cs="Times New Roman"/>
          <w:sz w:val="28"/>
          <w:szCs w:val="28"/>
        </w:rPr>
        <w:t>на реализацию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личностно-ориентированного, коммуникативно-когнитивного, социокультурного </w:t>
      </w:r>
      <w:r w:rsidR="00E82338" w:rsidRPr="00A32EF7">
        <w:rPr>
          <w:rFonts w:ascii="Times New Roman" w:hAnsi="Times New Roman" w:cs="Times New Roman"/>
          <w:sz w:val="28"/>
          <w:szCs w:val="28"/>
        </w:rPr>
        <w:t>и деятельностного подходов</w:t>
      </w:r>
      <w:r w:rsidR="00FD2676" w:rsidRPr="00A32EF7">
        <w:rPr>
          <w:rFonts w:ascii="Times New Roman" w:hAnsi="Times New Roman" w:cs="Times New Roman"/>
          <w:sz w:val="28"/>
          <w:szCs w:val="28"/>
        </w:rPr>
        <w:t xml:space="preserve"> к обучению английскому</w:t>
      </w:r>
      <w:r w:rsidRPr="00A32EF7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FD2676" w:rsidRPr="00A32EF7">
        <w:rPr>
          <w:rFonts w:ascii="Times New Roman" w:hAnsi="Times New Roman" w:cs="Times New Roman"/>
          <w:sz w:val="28"/>
          <w:szCs w:val="28"/>
        </w:rPr>
        <w:t>.</w:t>
      </w:r>
    </w:p>
    <w:p w:rsidR="00FD2676" w:rsidRPr="00A32EF7" w:rsidRDefault="00FD2676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ab/>
        <w:t xml:space="preserve">В качестве интегративной цели обучения </w:t>
      </w:r>
      <w:r w:rsidR="00E82338" w:rsidRPr="00A32EF7">
        <w:rPr>
          <w:rFonts w:ascii="Times New Roman" w:hAnsi="Times New Roman" w:cs="Times New Roman"/>
          <w:sz w:val="28"/>
          <w:szCs w:val="28"/>
        </w:rPr>
        <w:t>рассматривается формирование</w:t>
      </w:r>
      <w:r w:rsidRPr="00A32EF7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</w:t>
      </w:r>
      <w:r w:rsidR="00E82338" w:rsidRPr="00A32EF7">
        <w:rPr>
          <w:rFonts w:ascii="Times New Roman" w:hAnsi="Times New Roman" w:cs="Times New Roman"/>
          <w:sz w:val="28"/>
          <w:szCs w:val="28"/>
        </w:rPr>
        <w:t>компетенции, то</w:t>
      </w:r>
      <w:r w:rsidRPr="00A32EF7">
        <w:rPr>
          <w:rFonts w:ascii="Times New Roman" w:hAnsi="Times New Roman" w:cs="Times New Roman"/>
          <w:sz w:val="28"/>
          <w:szCs w:val="28"/>
        </w:rPr>
        <w:t xml:space="preserve">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FD2676" w:rsidRPr="00A32EF7" w:rsidRDefault="00FD2676" w:rsidP="00B30EA3">
      <w:pPr>
        <w:pStyle w:val="22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lastRenderedPageBreak/>
        <w:tab/>
        <w:t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1356CE" w:rsidRPr="00A32EF7" w:rsidRDefault="001356CE" w:rsidP="00B30EA3">
      <w:pPr>
        <w:pStyle w:val="22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FD2676" w:rsidRPr="00A32EF7" w:rsidTr="0081329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FD2676" w:rsidRPr="00A32EF7" w:rsidRDefault="0081329A" w:rsidP="00B30EA3">
            <w:pPr>
              <w:pStyle w:val="1"/>
              <w:ind w:right="-143" w:firstLine="567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32EF7">
              <w:rPr>
                <w:b/>
                <w:sz w:val="28"/>
                <w:szCs w:val="28"/>
              </w:rPr>
              <w:t>Цель обучения английскому языку на базовом уровне</w:t>
            </w:r>
          </w:p>
          <w:p w:rsidR="0081329A" w:rsidRPr="00A32EF7" w:rsidRDefault="0081329A" w:rsidP="00B30EA3">
            <w:pPr>
              <w:pStyle w:val="1"/>
              <w:ind w:right="-143"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1329A" w:rsidRPr="00A32EF7" w:rsidRDefault="0081329A" w:rsidP="00B30EA3">
      <w:pPr>
        <w:pStyle w:val="21"/>
        <w:ind w:right="-143" w:firstLine="567"/>
        <w:jc w:val="both"/>
        <w:rPr>
          <w:szCs w:val="28"/>
        </w:rPr>
      </w:pPr>
      <w:r w:rsidRPr="00A32EF7">
        <w:rPr>
          <w:szCs w:val="28"/>
        </w:rPr>
        <w:t xml:space="preserve">Изучение в старшей школе иностранного языка в целом и английского в </w:t>
      </w:r>
      <w:r w:rsidR="00E82338" w:rsidRPr="00A32EF7">
        <w:rPr>
          <w:szCs w:val="28"/>
        </w:rPr>
        <w:t>частности на</w:t>
      </w:r>
      <w:r w:rsidRPr="00A32EF7">
        <w:rPr>
          <w:szCs w:val="28"/>
        </w:rPr>
        <w:t xml:space="preserve"> базовом </w:t>
      </w:r>
      <w:r w:rsidR="00E82338" w:rsidRPr="00A32EF7">
        <w:rPr>
          <w:szCs w:val="28"/>
        </w:rPr>
        <w:t>уровне направлено</w:t>
      </w:r>
      <w:r w:rsidRPr="00A32EF7">
        <w:rPr>
          <w:szCs w:val="28"/>
        </w:rPr>
        <w:t xml:space="preserve"> на достижение следующих </w:t>
      </w:r>
      <w:r w:rsidRPr="00A32EF7">
        <w:rPr>
          <w:b/>
          <w:szCs w:val="28"/>
        </w:rPr>
        <w:t>целей</w:t>
      </w:r>
      <w:r w:rsidRPr="00A32EF7">
        <w:rPr>
          <w:szCs w:val="28"/>
        </w:rPr>
        <w:t>:</w:t>
      </w:r>
    </w:p>
    <w:p w:rsidR="0081329A" w:rsidRPr="00A32EF7" w:rsidRDefault="0081329A" w:rsidP="00B30EA3">
      <w:pPr>
        <w:pStyle w:val="a5"/>
        <w:numPr>
          <w:ilvl w:val="0"/>
          <w:numId w:val="2"/>
        </w:numPr>
        <w:ind w:left="0" w:right="-143" w:firstLine="567"/>
        <w:rPr>
          <w:rFonts w:ascii="Times New Roman" w:hAnsi="Times New Roman"/>
          <w:b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>дальнейшее развитие</w:t>
      </w:r>
      <w:r w:rsidRPr="00A32EF7">
        <w:rPr>
          <w:rFonts w:ascii="Times New Roman" w:hAnsi="Times New Roman"/>
          <w:sz w:val="28"/>
          <w:szCs w:val="28"/>
        </w:rPr>
        <w:t xml:space="preserve"> иноязычной коммуникативной компетенции (речевой,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b/>
          <w:sz w:val="28"/>
          <w:szCs w:val="28"/>
        </w:rPr>
      </w:pPr>
      <w:r w:rsidRPr="00A32EF7">
        <w:rPr>
          <w:rFonts w:ascii="Times New Roman" w:hAnsi="Times New Roman"/>
          <w:sz w:val="28"/>
          <w:szCs w:val="28"/>
        </w:rPr>
        <w:t xml:space="preserve"> языковой, социокультурной, компенсаторной, учебно-познавательной):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>речевая компетенция</w:t>
      </w:r>
      <w:r w:rsidRPr="00A32EF7">
        <w:rPr>
          <w:rFonts w:ascii="Times New Roman" w:hAnsi="Times New Roman"/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</w:t>
      </w:r>
      <w:r w:rsidR="00E82338" w:rsidRPr="00A32EF7">
        <w:rPr>
          <w:rFonts w:ascii="Times New Roman" w:hAnsi="Times New Roman"/>
          <w:sz w:val="28"/>
          <w:szCs w:val="28"/>
        </w:rPr>
        <w:t xml:space="preserve"> </w:t>
      </w:r>
      <w:r w:rsidRPr="00A32EF7">
        <w:rPr>
          <w:rFonts w:ascii="Times New Roman" w:hAnsi="Times New Roman"/>
          <w:sz w:val="28"/>
          <w:szCs w:val="28"/>
        </w:rPr>
        <w:t>умений планировать свое речевое и неречевое поведение;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 xml:space="preserve">языковая компетенция – </w:t>
      </w:r>
      <w:r w:rsidRPr="00A32EF7">
        <w:rPr>
          <w:rFonts w:ascii="Times New Roman" w:hAnsi="Times New Roman"/>
          <w:sz w:val="28"/>
          <w:szCs w:val="28"/>
        </w:rPr>
        <w:t>систематизация ранее изученного материала; овладениеновыми языковыми средствами в соответствии с отобранными темами и сферамиобщения: увеличение объема используемых лексических единиц; развитие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  <w:r w:rsidRPr="00A32EF7">
        <w:rPr>
          <w:rFonts w:ascii="Times New Roman" w:hAnsi="Times New Roman"/>
          <w:sz w:val="28"/>
          <w:szCs w:val="28"/>
        </w:rPr>
        <w:t>навыков оперирования языковыми единицами в коммуникативных целях;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 xml:space="preserve">социокультурная компетенция – </w:t>
      </w:r>
      <w:r w:rsidRPr="00A32EF7">
        <w:rPr>
          <w:rFonts w:ascii="Times New Roman" w:hAnsi="Times New Roman"/>
          <w:sz w:val="28"/>
          <w:szCs w:val="28"/>
        </w:rPr>
        <w:t>увеличение объема знаний о социокультурнойспецифике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 xml:space="preserve">компенсаторная компетенция – </w:t>
      </w:r>
      <w:r w:rsidRPr="00A32EF7">
        <w:rPr>
          <w:rFonts w:ascii="Times New Roman" w:hAnsi="Times New Roman"/>
          <w:sz w:val="28"/>
          <w:szCs w:val="28"/>
        </w:rPr>
        <w:t>дальнейшее развитие умений выходить из положения в условиях дефицита языковых средств при получении и передаче иноязычнойинформации;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 xml:space="preserve">учебно-познавательная компетенция – </w:t>
      </w:r>
      <w:r w:rsidRPr="00A32EF7">
        <w:rPr>
          <w:rFonts w:ascii="Times New Roman" w:hAnsi="Times New Roman"/>
          <w:sz w:val="28"/>
          <w:szCs w:val="28"/>
        </w:rPr>
        <w:t>развитие общих и специальных учебныхумений,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другихобластях знания.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>развитие и воспитание</w:t>
      </w:r>
      <w:r w:rsidRPr="00A32EF7">
        <w:rPr>
          <w:rFonts w:ascii="Times New Roman" w:hAnsi="Times New Roman"/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</w:r>
      <w:r w:rsidR="009E7D92" w:rsidRPr="00A32EF7">
        <w:rPr>
          <w:rFonts w:ascii="Times New Roman" w:hAnsi="Times New Roman"/>
          <w:sz w:val="28"/>
          <w:szCs w:val="28"/>
        </w:rPr>
        <w:t xml:space="preserve"> н</w:t>
      </w:r>
      <w:r w:rsidRPr="00A32EF7">
        <w:rPr>
          <w:rFonts w:ascii="Times New Roman" w:hAnsi="Times New Roman"/>
          <w:sz w:val="28"/>
          <w:szCs w:val="28"/>
        </w:rPr>
        <w:t xml:space="preserve">аблюдение за собственной речью на родном и иностранном языках; личностному </w:t>
      </w:r>
      <w:r w:rsidRPr="00A32EF7">
        <w:rPr>
          <w:rFonts w:ascii="Times New Roman" w:hAnsi="Times New Roman"/>
          <w:sz w:val="28"/>
          <w:szCs w:val="28"/>
        </w:rPr>
        <w:lastRenderedPageBreak/>
        <w:t xml:space="preserve">самоопределениюучащихся в отношении их будущей </w:t>
      </w:r>
      <w:r w:rsidR="0018048D" w:rsidRPr="00A32EF7">
        <w:rPr>
          <w:rFonts w:ascii="Times New Roman" w:hAnsi="Times New Roman"/>
          <w:sz w:val="28"/>
          <w:szCs w:val="28"/>
        </w:rPr>
        <w:t>профессии; их</w:t>
      </w:r>
      <w:r w:rsidR="000B21FB" w:rsidRPr="00A32EF7">
        <w:rPr>
          <w:rFonts w:ascii="Times New Roman" w:hAnsi="Times New Roman"/>
          <w:sz w:val="28"/>
          <w:szCs w:val="28"/>
        </w:rPr>
        <w:t xml:space="preserve"> социальная адаптация; </w:t>
      </w:r>
      <w:r w:rsidRPr="00A32EF7">
        <w:rPr>
          <w:rFonts w:ascii="Times New Roman" w:hAnsi="Times New Roman"/>
          <w:sz w:val="28"/>
          <w:szCs w:val="28"/>
        </w:rPr>
        <w:t>формирование качеств гражданина и патриота.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sz w:val="28"/>
          <w:szCs w:val="28"/>
        </w:rPr>
      </w:pP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b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81329A" w:rsidRPr="00A32EF7" w:rsidRDefault="0081329A" w:rsidP="00B30EA3">
      <w:pPr>
        <w:pStyle w:val="a5"/>
        <w:ind w:left="0" w:right="-143" w:firstLine="567"/>
        <w:rPr>
          <w:rFonts w:ascii="Times New Roman" w:hAnsi="Times New Roman"/>
          <w:b/>
          <w:sz w:val="28"/>
          <w:szCs w:val="28"/>
        </w:rPr>
      </w:pPr>
    </w:p>
    <w:p w:rsidR="00A34059" w:rsidRPr="00A32EF7" w:rsidRDefault="0081329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Согласно учебному плану ГОУ ЯО </w:t>
      </w:r>
      <w:r w:rsidR="00265B47" w:rsidRPr="00A32EF7">
        <w:rPr>
          <w:rFonts w:ascii="Times New Roman" w:hAnsi="Times New Roman" w:cs="Times New Roman"/>
          <w:sz w:val="28"/>
          <w:szCs w:val="28"/>
        </w:rPr>
        <w:t>«Рыбинск</w:t>
      </w:r>
      <w:r w:rsidR="008230D3" w:rsidRPr="00A32EF7">
        <w:rPr>
          <w:rFonts w:ascii="Times New Roman" w:hAnsi="Times New Roman" w:cs="Times New Roman"/>
          <w:sz w:val="28"/>
          <w:szCs w:val="28"/>
        </w:rPr>
        <w:t>ая</w:t>
      </w:r>
      <w:r w:rsidR="00CA730C" w:rsidRPr="00A32EF7">
        <w:rPr>
          <w:rFonts w:ascii="Times New Roman" w:hAnsi="Times New Roman" w:cs="Times New Roman"/>
          <w:sz w:val="28"/>
          <w:szCs w:val="28"/>
        </w:rPr>
        <w:t xml:space="preserve"> </w:t>
      </w:r>
      <w:r w:rsidR="00265B47" w:rsidRPr="00A32EF7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="008230D3" w:rsidRPr="00A32EF7">
        <w:rPr>
          <w:rFonts w:ascii="Times New Roman" w:hAnsi="Times New Roman" w:cs="Times New Roman"/>
          <w:bCs/>
          <w:sz w:val="28"/>
          <w:szCs w:val="28"/>
        </w:rPr>
        <w:t>ая</w:t>
      </w:r>
      <w:r w:rsidR="00265B47" w:rsidRPr="00A32EF7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8230D3" w:rsidRPr="00A32EF7">
        <w:rPr>
          <w:rFonts w:ascii="Times New Roman" w:hAnsi="Times New Roman" w:cs="Times New Roman"/>
          <w:bCs/>
          <w:sz w:val="28"/>
          <w:szCs w:val="28"/>
        </w:rPr>
        <w:t>а»</w:t>
      </w:r>
      <w:r w:rsidR="008230D3" w:rsidRPr="00A32EF7">
        <w:rPr>
          <w:rFonts w:ascii="Times New Roman" w:hAnsi="Times New Roman" w:cs="Times New Roman"/>
          <w:sz w:val="28"/>
          <w:szCs w:val="28"/>
        </w:rPr>
        <w:t xml:space="preserve"> </w:t>
      </w:r>
      <w:r w:rsidR="001A0335" w:rsidRPr="00A32EF7">
        <w:rPr>
          <w:rFonts w:ascii="Times New Roman" w:hAnsi="Times New Roman" w:cs="Times New Roman"/>
          <w:sz w:val="28"/>
          <w:szCs w:val="28"/>
        </w:rPr>
        <w:t xml:space="preserve">по ФКГОС </w:t>
      </w:r>
      <w:r w:rsidR="008230D3" w:rsidRPr="00A32EF7">
        <w:rPr>
          <w:rFonts w:ascii="Times New Roman" w:hAnsi="Times New Roman" w:cs="Times New Roman"/>
          <w:sz w:val="28"/>
          <w:szCs w:val="28"/>
        </w:rPr>
        <w:t>английский язык</w:t>
      </w:r>
      <w:r w:rsidR="001A0335" w:rsidRPr="00A32EF7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</w:t>
      </w:r>
      <w:r w:rsidRPr="00A32EF7">
        <w:rPr>
          <w:rFonts w:ascii="Times New Roman" w:hAnsi="Times New Roman" w:cs="Times New Roman"/>
          <w:sz w:val="28"/>
          <w:szCs w:val="28"/>
        </w:rPr>
        <w:t xml:space="preserve"> </w:t>
      </w:r>
      <w:r w:rsidR="00D4713E" w:rsidRPr="00A32EF7">
        <w:rPr>
          <w:rFonts w:ascii="Times New Roman" w:hAnsi="Times New Roman" w:cs="Times New Roman"/>
          <w:sz w:val="28"/>
          <w:szCs w:val="28"/>
        </w:rPr>
        <w:t>изучается в</w:t>
      </w:r>
      <w:r w:rsidRPr="00A32EF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C489F" w:rsidRPr="00A32EF7">
        <w:rPr>
          <w:rFonts w:ascii="Times New Roman" w:hAnsi="Times New Roman" w:cs="Times New Roman"/>
          <w:sz w:val="28"/>
          <w:szCs w:val="28"/>
        </w:rPr>
        <w:t xml:space="preserve">3 лет (10-12 класс) и на его изучение </w:t>
      </w:r>
      <w:r w:rsidR="00653ADF" w:rsidRPr="00A32EF7">
        <w:rPr>
          <w:rFonts w:ascii="Times New Roman" w:hAnsi="Times New Roman" w:cs="Times New Roman"/>
          <w:sz w:val="28"/>
          <w:szCs w:val="28"/>
        </w:rPr>
        <w:t xml:space="preserve">при очной форме обучения </w:t>
      </w:r>
      <w:r w:rsidR="007C489F" w:rsidRPr="00A32EF7">
        <w:rPr>
          <w:rFonts w:ascii="Times New Roman" w:hAnsi="Times New Roman" w:cs="Times New Roman"/>
          <w:sz w:val="28"/>
          <w:szCs w:val="28"/>
        </w:rPr>
        <w:t>отводится 2</w:t>
      </w:r>
      <w:r w:rsidR="0061068C" w:rsidRPr="00A32EF7">
        <w:rPr>
          <w:rFonts w:ascii="Times New Roman" w:hAnsi="Times New Roman" w:cs="Times New Roman"/>
          <w:sz w:val="28"/>
          <w:szCs w:val="28"/>
        </w:rPr>
        <w:t>04 часа</w:t>
      </w:r>
      <w:r w:rsidR="001A0335" w:rsidRPr="00A32EF7">
        <w:rPr>
          <w:rFonts w:ascii="Times New Roman" w:hAnsi="Times New Roman" w:cs="Times New Roman"/>
          <w:sz w:val="28"/>
          <w:szCs w:val="28"/>
        </w:rPr>
        <w:t>.</w:t>
      </w:r>
      <w:r w:rsidR="007C489F" w:rsidRPr="00A32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EE" w:rsidRPr="00A32EF7" w:rsidRDefault="00A34059" w:rsidP="001A0335">
      <w:pPr>
        <w:widowControl w:val="0"/>
        <w:tabs>
          <w:tab w:val="num" w:pos="0"/>
        </w:tabs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С учетом индивидуального учебного плана на 2023-2024 учебный год в рабочей программе на изучение предмета «Английский язык» по очно-заочной форме обучения в 12 «А» классе группа1 на очное обучение отводится </w:t>
      </w:r>
      <w:r w:rsidR="00A32EF7" w:rsidRPr="00A32EF7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32EF7" w:rsidRPr="00A32EF7">
        <w:rPr>
          <w:rFonts w:ascii="Times New Roman" w:eastAsia="Times New Roman" w:hAnsi="Times New Roman" w:cs="Times New Roman"/>
          <w:sz w:val="28"/>
          <w:szCs w:val="28"/>
        </w:rPr>
        <w:t xml:space="preserve">а или 1.6. часа в </w:t>
      </w:r>
      <w:proofErr w:type="gramStart"/>
      <w:r w:rsidR="00A32EF7" w:rsidRPr="00A32EF7">
        <w:rPr>
          <w:rFonts w:ascii="Times New Roman" w:eastAsia="Times New Roman" w:hAnsi="Times New Roman" w:cs="Times New Roman"/>
          <w:sz w:val="28"/>
          <w:szCs w:val="28"/>
        </w:rPr>
        <w:t xml:space="preserve">неделю </w:t>
      </w:r>
      <w:r w:rsidR="001A0335" w:rsidRPr="00A32E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A0335" w:rsidRPr="00A32EF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32EF7" w:rsidRPr="00A32EF7">
        <w:rPr>
          <w:rFonts w:ascii="Times New Roman" w:eastAsia="Times New Roman" w:hAnsi="Times New Roman" w:cs="Times New Roman"/>
          <w:sz w:val="28"/>
          <w:szCs w:val="28"/>
        </w:rPr>
        <w:t xml:space="preserve"> 12 «Б» классе – 68 часов в год или 2 часа в неделю.</w:t>
      </w:r>
    </w:p>
    <w:p w:rsidR="00C9160A" w:rsidRDefault="00C9160A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2EF7" w:rsidRDefault="00A32EF7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2EF7" w:rsidRPr="00A32EF7" w:rsidRDefault="00A32EF7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7C8" w:rsidRPr="00A32EF7" w:rsidRDefault="00E624A6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</w:t>
      </w:r>
    </w:p>
    <w:p w:rsidR="0068481D" w:rsidRPr="00A32EF7" w:rsidRDefault="0068481D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81D" w:rsidRPr="00A32EF7" w:rsidRDefault="0068481D" w:rsidP="00B30EA3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Рабочая программа учитывает концепции преподавания учебного предмета «Английский язык», а также рекомендации рабочей программы воспитания ГОУ ЯО «Рыбинская общеобразовательная школа».</w:t>
      </w:r>
    </w:p>
    <w:p w:rsidR="0068481D" w:rsidRPr="00A32EF7" w:rsidRDefault="0068481D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24A6" w:rsidRPr="00A32EF7" w:rsidRDefault="00E624A6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Предметное содержание речи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Социально-бытовая сфера.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Повседневная жизнь семьи, ее доход жилищные и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условия проживания в городской квартире или в доме/коттедже в сельской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местности. Распределение домашних обязанностей в семье. Общение в семье и в школе,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межличностные отношения с друзьями и знакомыми. Здоровье и забота о нем,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самочувствие, медицинские услуги. 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Социально-культурная сфера.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Молодежь в современном обществе. Досуг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молодежи: посещение кружков, спортивных секций и клубов по интересам.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Страна/страны изучаемого языка, их культурные достопримечательности. Путешествие по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стране и за рубежом, его планирование и организация, места и условия проживания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туристов, осмотр достопримечательностей. Природа и экология, научно-технический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прогресс. 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Учебно-трудовая сфера.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Современный мир профессий. Возможности продолжение</w:t>
      </w:r>
    </w:p>
    <w:p w:rsidR="00E624A6" w:rsidRPr="00A32EF7" w:rsidRDefault="00E624A6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высшей школе. Проблемы выбора будущей</w:t>
      </w:r>
      <w:r w:rsidR="00F31264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 трудовой и профессиональ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профессии, планы на ближайшее будущее. Языки международного</w:t>
      </w:r>
      <w:r w:rsidR="00F31264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общения и их роль при выборе профессии в современном мире. 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60A" w:rsidRPr="00A32EF7" w:rsidRDefault="00C9160A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Речевые умения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Говорение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Диалогическая речь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участвовать в диалогах этикетного характера,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диалогах-расспросах, диалогах-побуждениях к действию, диалогах-обменах информацией,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дневного общения.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участвовать в беседе/дискуссии на знакомую тему,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осуществлять запрос информации,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обращаться за разъяснениями,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выражать свое отношение к высказыванию партнера, свое мнение по обсуждаемой теме.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диалогов – до 6-7 реплик со стороны каждого учащегося.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Монологическая речь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делать сообщения, содержащие наиболее важную информацию по теме/проблеме,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кратко передавать содержание полученной информации;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рассказывать о себе, своем окружении, своих планах, обосновывая свои намерения/поступки;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монологического высказывания 12-15 фраз.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Аудирование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 и видеотекстов различных жанров и длительности звучания до 3х минут: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выборочного понимания необходимой информации в объявлениях и информационной рекламе;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отделять главную информацию от второстепенной;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выявлять наиболее значимые факты;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определять свое отношение к ним, извлекать из аудио текста необходимую/интересующую информацию.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Чтение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просмотрового/поискового чтения – с целью выборочного понимания необходимой/ интересующей информации из текста статьи, проспекта.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выделять основные факты;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отделять главную информацию от второстепенной;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предвосхищать возможные события/факты;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раскрывать причинно-следственные связи между фактами;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аргументацию;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извлекать необходимую/интересующую информацию;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определять свое отношение к прочитанному.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Письменная речь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писать личное письмо, заполнять анкеты, бланки; излагать сведения о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себе в форме, принятой в англоязычных странах (автобиография/резюме); составлять план,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тезисы устного/письменного сообщения, в том числе на основе выписок из текста.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умений: расспрашивать в личном письме о новостях и сообщать их;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об отдельных фактах/событиях своей жизни, выражая свои суждения и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чувства; описывать свои планы на будущее.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Компенсаторные умения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 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общения; мимику, жесты.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Учебно-познавательные умения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письменном и аудиотексте на английском языке, обобщать информацию, фиксировать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сообщений, выделять нужную/основну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 из различных источ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на английском языке.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специальных учебных умений: интерпретировать языковые средства,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отражающие особенности иной культуры, использовать выборочный перевод для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уточнения понимания текста на английском языке.</w:t>
      </w:r>
    </w:p>
    <w:p w:rsidR="0068481D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Социокультурные знания и умения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социокультурных знаний и умений происходит за счет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углубления: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 знаний о правилах вежливого поведения в стандартных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 социально-бытовой, социально-культурной и учебно-трудовой сфер общения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в иноязычной среде (включая этикет поведения при проживании в зарубежной семье,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приглашении в гости, а также этикет поведения в гостях); о языковых средствах, которые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огут использоваться в ситуациях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и неофициального характера;</w:t>
      </w:r>
    </w:p>
    <w:p w:rsidR="0068481D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 знаний о культурном наследии страны/стран, говорящих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на английском языке, об условиях жизни разных слоев общества в ней / них,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возможностях получения образования и трудоустройства, их ценностных ориентирах;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этническом составе и религиозных</w:t>
      </w:r>
      <w:r w:rsidR="00132E7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особенностях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стран.</w:t>
      </w:r>
    </w:p>
    <w:p w:rsidR="00132E75" w:rsidRPr="00A32EF7" w:rsidRDefault="0068481D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социокультурных умений использовать: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формулы речевого этикета в рамках стандартных ситуаций общения.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Языковые знания и навыки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Орфография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Фонетическая сторона речи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Лексическая сторона речи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Грамматическая сторона речи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I, </w:t>
      </w:r>
      <w:proofErr w:type="gram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II ,</w:t>
      </w:r>
      <w:proofErr w:type="gram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распознавания и употребления в речи предложений с конструкцией “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wish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…”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(I wish I had my own room),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конструкцией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“so/such + that” (I was so busy that forgot to phone to my parents),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эмфатических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It’s him who …, It’s time you did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; модальных глаголов и их эквивалентов.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страдательного залога: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Passive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признаков и навыки распознавания при чтении глаголов в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Passive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Passive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; неличных форм глагола (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Participle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Gerund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) без различения их функций.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going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навыков </w:t>
      </w:r>
      <w:proofErr w:type="gram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употребления</w:t>
      </w:r>
      <w:proofErr w:type="gram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определенного / неопределенного / нулевого артиклей; имен существительных в единственном и множественном числе (в том </w:t>
      </w:r>
      <w:r w:rsidR="00C9160A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исключения). Совершенствование навыков распознавания и употребления в речи личных, притяжательных, указательных, неопределенных, относительных,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вопросительных местоимений; прилагательных и наречий, в том числе наречий, выражающих количество (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/a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a </w:t>
      </w:r>
      <w:proofErr w:type="spellStart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количественных и порядковых </w:t>
      </w:r>
      <w:r w:rsidR="009376E5"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числительных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действия; о разных средствах связи в тексте для обеспечения его целостности,</w:t>
      </w:r>
    </w:p>
    <w:p w:rsidR="00132E75" w:rsidRPr="00A32EF7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наречий</w:t>
      </w:r>
      <w:r w:rsidR="00F2377F"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(firstly, finally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at last, in the end, however, etc.).</w:t>
      </w:r>
    </w:p>
    <w:p w:rsidR="00132E75" w:rsidRDefault="00132E75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32EF7" w:rsidRPr="00A32EF7" w:rsidRDefault="00A32EF7" w:rsidP="00B30EA3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9160A" w:rsidRPr="00A32EF7" w:rsidRDefault="00C9160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t>Межпредметные связи.</w:t>
      </w:r>
    </w:p>
    <w:p w:rsidR="00C9160A" w:rsidRPr="00A32EF7" w:rsidRDefault="00C9160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60A" w:rsidRPr="00A32EF7" w:rsidRDefault="00C9160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учитываются межпредметные связи, являющиеся одним из ключевых моментов в формировании образовательных компетенций. В курсе изучения английского языка в 10-12 классах большое внимание уделяется взаимосвязи с изучением предметов гуманитарного цикла (обществознание, история, право), а </w:t>
      </w:r>
      <w:r w:rsidR="009376E5" w:rsidRPr="00A32EF7">
        <w:rPr>
          <w:rFonts w:ascii="Times New Roman" w:hAnsi="Times New Roman" w:cs="Times New Roman"/>
          <w:sz w:val="28"/>
          <w:szCs w:val="28"/>
        </w:rPr>
        <w:t>также</w:t>
      </w:r>
      <w:r w:rsidRPr="00A32EF7">
        <w:rPr>
          <w:rFonts w:ascii="Times New Roman" w:hAnsi="Times New Roman" w:cs="Times New Roman"/>
          <w:sz w:val="28"/>
          <w:szCs w:val="28"/>
        </w:rPr>
        <w:t xml:space="preserve"> МХК и литературы, ОБЖ и биологии.</w:t>
      </w:r>
    </w:p>
    <w:p w:rsidR="00C9160A" w:rsidRPr="00A32EF7" w:rsidRDefault="00C9160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60A" w:rsidRPr="00A32EF7" w:rsidRDefault="00C9160A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C9160A" w:rsidRPr="00A32EF7" w:rsidRDefault="00C9160A" w:rsidP="00B30EA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hAnsi="Times New Roman" w:cs="Times New Roman"/>
          <w:iCs/>
          <w:sz w:val="28"/>
          <w:szCs w:val="28"/>
        </w:rPr>
        <w:t xml:space="preserve">Английский язык. 10 класс: учебник для общеобразовательных учреждений/ (О.В. Афанасьева, Дж. Дули, И.В. Михеева и др.). – 4-е изд. –М.: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Express</w:t>
      </w:r>
      <w:r w:rsidRPr="00A32E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Publishing</w:t>
      </w:r>
      <w:r w:rsidRPr="00A32EF7">
        <w:rPr>
          <w:rFonts w:ascii="Times New Roman" w:hAnsi="Times New Roman" w:cs="Times New Roman"/>
          <w:iCs/>
          <w:sz w:val="28"/>
          <w:szCs w:val="28"/>
        </w:rPr>
        <w:t>: Просвещение, 2011. – (Английский в фокусе)</w:t>
      </w:r>
    </w:p>
    <w:p w:rsidR="00C9160A" w:rsidRPr="00A32EF7" w:rsidRDefault="00C9160A" w:rsidP="00B30EA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hAnsi="Times New Roman" w:cs="Times New Roman"/>
          <w:iCs/>
          <w:sz w:val="28"/>
          <w:szCs w:val="28"/>
        </w:rPr>
        <w:t xml:space="preserve">Английский язык. 11 класс: учебник для общеобразовательных учреждений/ (О.В. Афанасьева, Дж. Дули, И.В. Михеева и др.). – 4-е изд. – М.: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Express</w:t>
      </w:r>
      <w:r w:rsidRPr="00A32E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Publishing</w:t>
      </w:r>
      <w:r w:rsidRPr="00A32EF7">
        <w:rPr>
          <w:rFonts w:ascii="Times New Roman" w:hAnsi="Times New Roman" w:cs="Times New Roman"/>
          <w:iCs/>
          <w:sz w:val="28"/>
          <w:szCs w:val="28"/>
        </w:rPr>
        <w:t>: Просвещение, 2011. – (Английский в фокусе)</w:t>
      </w:r>
    </w:p>
    <w:p w:rsidR="00C9160A" w:rsidRPr="00A32EF7" w:rsidRDefault="00C9160A" w:rsidP="00B30EA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hAnsi="Times New Roman" w:cs="Times New Roman"/>
          <w:iCs/>
          <w:sz w:val="28"/>
          <w:szCs w:val="28"/>
        </w:rPr>
        <w:t xml:space="preserve">Рабочая тетрадь к учебнику «Английский язык. 10 класс (О.В. Афанасьева, Дж. Дули, И.В. Михеева и др.) – М.: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Express</w:t>
      </w:r>
      <w:r w:rsidRPr="00A32E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Publishing</w:t>
      </w:r>
      <w:r w:rsidRPr="00A32EF7">
        <w:rPr>
          <w:rFonts w:ascii="Times New Roman" w:hAnsi="Times New Roman" w:cs="Times New Roman"/>
          <w:iCs/>
          <w:sz w:val="28"/>
          <w:szCs w:val="28"/>
        </w:rPr>
        <w:t>: Просвещение, 2011. – (Английский в фокусе)</w:t>
      </w:r>
    </w:p>
    <w:p w:rsidR="00C9160A" w:rsidRPr="00A32EF7" w:rsidRDefault="00C9160A" w:rsidP="00B30EA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hAnsi="Times New Roman" w:cs="Times New Roman"/>
          <w:iCs/>
          <w:sz w:val="28"/>
          <w:szCs w:val="28"/>
        </w:rPr>
        <w:t xml:space="preserve">Рабочая тетрадь к учебнику «Английский язык. 11 класс (О.В. Афанасьева, Дж. Дули, И.В. Михеева и др.) – М.: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Express</w:t>
      </w:r>
      <w:r w:rsidRPr="00A32E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2EF7">
        <w:rPr>
          <w:rFonts w:ascii="Times New Roman" w:hAnsi="Times New Roman" w:cs="Times New Roman"/>
          <w:iCs/>
          <w:sz w:val="28"/>
          <w:szCs w:val="28"/>
          <w:lang w:val="en-US"/>
        </w:rPr>
        <w:t>Publishing</w:t>
      </w:r>
      <w:r w:rsidRPr="00A32EF7">
        <w:rPr>
          <w:rFonts w:ascii="Times New Roman" w:hAnsi="Times New Roman" w:cs="Times New Roman"/>
          <w:iCs/>
          <w:sz w:val="28"/>
          <w:szCs w:val="28"/>
        </w:rPr>
        <w:t>: Просвещение, 2011. – (Английский в фокусе)</w:t>
      </w:r>
    </w:p>
    <w:p w:rsidR="00C9160A" w:rsidRPr="00A32EF7" w:rsidRDefault="00C9160A" w:rsidP="00B30EA3">
      <w:pPr>
        <w:pStyle w:val="a9"/>
        <w:numPr>
          <w:ilvl w:val="0"/>
          <w:numId w:val="25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hAnsi="Times New Roman" w:cs="Times New Roman"/>
          <w:color w:val="101314"/>
          <w:sz w:val="28"/>
          <w:szCs w:val="28"/>
          <w:shd w:val="clear" w:color="auto" w:fill="F4F6F6"/>
        </w:rPr>
        <w:t xml:space="preserve"> CD диски для работы в классе к учебнику Английский в фокусе. /Spotlight для 10 класса. - Москва: Express Publishing «Просвещение», 2009.</w:t>
      </w:r>
    </w:p>
    <w:p w:rsidR="00C9160A" w:rsidRPr="00A32EF7" w:rsidRDefault="00C9160A" w:rsidP="00B30EA3">
      <w:pPr>
        <w:pStyle w:val="a9"/>
        <w:numPr>
          <w:ilvl w:val="0"/>
          <w:numId w:val="25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hAnsi="Times New Roman" w:cs="Times New Roman"/>
          <w:color w:val="101314"/>
          <w:sz w:val="28"/>
          <w:szCs w:val="28"/>
          <w:shd w:val="clear" w:color="auto" w:fill="F4F6F6"/>
        </w:rPr>
        <w:t xml:space="preserve"> CD диски для работы в классе к учебнику Английский в фокусе. /Spotlight для 11 класса. - Москва: Express Publishing «Просвещение», 2009.</w:t>
      </w:r>
    </w:p>
    <w:p w:rsidR="00C9160A" w:rsidRPr="00A32EF7" w:rsidRDefault="00C9160A" w:rsidP="00B30EA3">
      <w:pPr>
        <w:pStyle w:val="a9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Английский язык. Книга для учителя. 10 класс: пособие для общеобразоват.  учреждений/ [О.В. Афанасьева, Дж.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Дули, И.В. Михеева и др.].</w:t>
      </w:r>
    </w:p>
    <w:p w:rsidR="002347C8" w:rsidRPr="00A32EF7" w:rsidRDefault="00C9160A" w:rsidP="00B30EA3">
      <w:pPr>
        <w:pStyle w:val="a9"/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язык. Книга для учителя. 11 класс: пособие для общеобразоват.  учреждений/ [О.В. Афанасьева, Дж. </w:t>
      </w:r>
      <w:r w:rsidRPr="00A32E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Дули, И.В. Михеева и др.].</w:t>
      </w:r>
    </w:p>
    <w:p w:rsidR="00C9160A" w:rsidRPr="00A32EF7" w:rsidRDefault="00C9160A" w:rsidP="00B30EA3">
      <w:pPr>
        <w:pStyle w:val="a9"/>
        <w:shd w:val="clear" w:color="auto" w:fill="FFFFFF" w:themeFill="background1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489F" w:rsidRPr="00A32EF7" w:rsidRDefault="007C489F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t>Особенности обучающихся</w:t>
      </w:r>
    </w:p>
    <w:p w:rsidR="001356CE" w:rsidRPr="00A32EF7" w:rsidRDefault="001356CE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227" w:rsidRPr="00A32EF7" w:rsidRDefault="00D64227" w:rsidP="00B30EA3">
      <w:pPr>
        <w:spacing w:after="0" w:line="240" w:lineRule="auto"/>
        <w:ind w:right="-143"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2EF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Рабочая программа формируется с учётом </w:t>
      </w:r>
      <w:proofErr w:type="gramStart"/>
      <w:r w:rsidRPr="00A32EF7">
        <w:rPr>
          <w:rStyle w:val="Zag11"/>
          <w:rFonts w:ascii="Times New Roman" w:eastAsia="@Arial Unicode MS" w:hAnsi="Times New Roman" w:cs="Times New Roman"/>
          <w:sz w:val="28"/>
          <w:szCs w:val="28"/>
        </w:rPr>
        <w:t>психолого-педагогических особенностей развития</w:t>
      </w:r>
      <w:proofErr w:type="gramEnd"/>
      <w:r w:rsidRPr="00A32EF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обучающихся в возрасте от 18 лет, которые характеризуются:</w:t>
      </w:r>
    </w:p>
    <w:p w:rsidR="00D64227" w:rsidRPr="00A32EF7" w:rsidRDefault="00D64227" w:rsidP="00B30EA3">
      <w:pPr>
        <w:pStyle w:val="a9"/>
        <w:numPr>
          <w:ilvl w:val="0"/>
          <w:numId w:val="33"/>
        </w:numPr>
        <w:spacing w:after="0" w:line="240" w:lineRule="auto"/>
        <w:ind w:left="0" w:right="-143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32EF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достаточно высокими потенциальными возможностями обучающихся – осужденных молодёжного возраста, связанных с их молодостью, </w:t>
      </w: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активностью, физическим здоровьем, но </w:t>
      </w:r>
      <w:proofErr w:type="gramStart"/>
      <w:r w:rsidRPr="00A32EF7">
        <w:rPr>
          <w:rFonts w:ascii="Times New Roman" w:eastAsia="Times New Roman" w:hAnsi="Times New Roman" w:cs="Times New Roman"/>
          <w:sz w:val="28"/>
          <w:szCs w:val="28"/>
        </w:rPr>
        <w:t>осложнёнными  криминальным</w:t>
      </w:r>
      <w:proofErr w:type="gramEnd"/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опытом, стремлением занять определённый статус, создать группировки отрицательной направленности и лидировать в них;</w:t>
      </w:r>
    </w:p>
    <w:p w:rsidR="00D64227" w:rsidRPr="00A32EF7" w:rsidRDefault="00D64227" w:rsidP="00B30EA3">
      <w:pPr>
        <w:pStyle w:val="a9"/>
        <w:numPr>
          <w:ilvl w:val="0"/>
          <w:numId w:val="33"/>
        </w:numPr>
        <w:spacing w:after="0" w:line="240" w:lineRule="auto"/>
        <w:ind w:left="0" w:right="-143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возможностью корректировки в </w:t>
      </w:r>
      <w:proofErr w:type="gramStart"/>
      <w:r w:rsidRPr="00A32EF7">
        <w:rPr>
          <w:rFonts w:ascii="Times New Roman" w:eastAsia="Times New Roman" w:hAnsi="Times New Roman" w:cs="Times New Roman"/>
          <w:sz w:val="28"/>
          <w:szCs w:val="28"/>
        </w:rPr>
        <w:t>ходе  образовательного</w:t>
      </w:r>
      <w:proofErr w:type="gramEnd"/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процесса поведения личности обучающегося, сферы её интересов, круга общения, выбора способов реализации жизненных целей;</w:t>
      </w:r>
    </w:p>
    <w:p w:rsidR="00D64227" w:rsidRPr="00A32EF7" w:rsidRDefault="00D64227" w:rsidP="00B30EA3">
      <w:pPr>
        <w:pStyle w:val="a9"/>
        <w:numPr>
          <w:ilvl w:val="0"/>
          <w:numId w:val="33"/>
        </w:numPr>
        <w:spacing w:after="0" w:line="240" w:lineRule="auto"/>
        <w:ind w:left="0" w:right="-143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>продолжением интеллектуального развития и хорошо функционирующими познавательными процессами. Вместе с тем многие осужденные имеют низкий общеобразовательный и культурный уровень. Им свойственны размытые границы добра и зла, дозволенного и недозволенного, потакание низменным инстинктам и страстям;</w:t>
      </w:r>
    </w:p>
    <w:p w:rsidR="00D64227" w:rsidRPr="00A32EF7" w:rsidRDefault="00D64227" w:rsidP="00B30EA3">
      <w:pPr>
        <w:pStyle w:val="a9"/>
        <w:numPr>
          <w:ilvl w:val="0"/>
          <w:numId w:val="33"/>
        </w:numPr>
        <w:tabs>
          <w:tab w:val="left" w:pos="540"/>
          <w:tab w:val="left" w:pos="720"/>
          <w:tab w:val="left" w:pos="1440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особым эмоционально-психологическим состоянием, для которого свойственны настороженность, ожидание, безнадёжность, отчаяние, фрустрация, скрытность, недоверчивость, агрессивность, цинизм. Обучающиеся трудно входят в дружеский контакт. Они быстро отступают, если им что-то не удаётся, часто становятся участниками межличностных конфликтов, не могут устоять перед соблазном и т.д. При этом отмечается моральное иждивенчество, несформированность чувства долга и гражданская незрелость, инфантилизм, индивидуалистические установки;</w:t>
      </w:r>
    </w:p>
    <w:p w:rsidR="00D64227" w:rsidRPr="00A32EF7" w:rsidRDefault="00D64227" w:rsidP="00B30EA3">
      <w:pPr>
        <w:pStyle w:val="a9"/>
        <w:numPr>
          <w:ilvl w:val="0"/>
          <w:numId w:val="33"/>
        </w:numPr>
        <w:tabs>
          <w:tab w:val="left" w:pos="540"/>
          <w:tab w:val="left" w:pos="720"/>
          <w:tab w:val="left" w:pos="1440"/>
        </w:tabs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>отсутствием у многих осужденных профессиональной квалификации, трудового стажа, привычек и навыков к общественно полезному производительному труду. Большинство осужденных убеждены в том, что всё ещё впереди, и довольно часто действуют непоследовательно и не умеют направить энергию на общественно полезную деятельность;</w:t>
      </w:r>
    </w:p>
    <w:p w:rsidR="00D64227" w:rsidRPr="00A32EF7" w:rsidRDefault="00D64227" w:rsidP="00B30EA3">
      <w:pPr>
        <w:pStyle w:val="a9"/>
        <w:numPr>
          <w:ilvl w:val="0"/>
          <w:numId w:val="33"/>
        </w:numPr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бурным развитием в молодежном возрасте экзистенциальной сферы. Для молодых людей характерны углублённый самоанализ, самооценка всех своих качеств, способностей, поиск ответа на самые сокровенные и сложные вопросы жизни: для чего я живу? в чем смысл жизни? каково мое место в жизни? что я могу? и т.д. Вместе с тем у лиц, </w:t>
      </w:r>
      <w:r w:rsidRPr="00A32EF7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находящихся в местах лишения свободы, слабо развита экзистенциальная сфера, что не способствует их стремлению к самовоспитанию, самосовершенствованию;</w:t>
      </w:r>
    </w:p>
    <w:p w:rsidR="00D64227" w:rsidRPr="00A32EF7" w:rsidRDefault="00D64227" w:rsidP="00B30EA3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right="-143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началом к 30 годам процесса образования качественно новых групп молодых людей с положительным поведением </w:t>
      </w:r>
      <w:r w:rsidR="0084034E" w:rsidRPr="00A32EF7">
        <w:rPr>
          <w:rFonts w:ascii="Times New Roman" w:eastAsia="Times New Roman" w:hAnsi="Times New Roman" w:cs="Times New Roman"/>
          <w:sz w:val="28"/>
          <w:szCs w:val="28"/>
        </w:rPr>
        <w:t>и переоценкой</w:t>
      </w: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ранее сформированных установок и убеждений. Это объясняется «кризисом середины жизни», когда человек начинает понимать, что его физические возможности не безграничны, а умственные способности, жизненный опыт требуют своего развития, что без определенной системы взаимоотношений с окружающими бывает трудно достичь намеченных жизненных целей, поэтому необходимо выполнять требования общества. Он склонен искать жизненные перспективы. </w:t>
      </w:r>
    </w:p>
    <w:p w:rsidR="00D64227" w:rsidRPr="00A32EF7" w:rsidRDefault="00D64227" w:rsidP="00B30EA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>Таким образом, психолого-педагогические особенности молодых осужденных требуют более продуманного подхода к их обучению и воспитанию. Включение обучающихся в познавательную и творческую деятельность с целью повышения их интеллектуального, нравственного, эстетического уровня, развитие их общественно значимой активности создают реальные условия для становления личности осужденного и его исправления.</w:t>
      </w:r>
    </w:p>
    <w:p w:rsidR="00D64227" w:rsidRPr="00A32EF7" w:rsidRDefault="00D64227" w:rsidP="00B30EA3">
      <w:pPr>
        <w:tabs>
          <w:tab w:val="left" w:pos="1440"/>
        </w:tabs>
        <w:spacing w:after="0" w:line="240" w:lineRule="auto"/>
        <w:ind w:right="-143"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32EF7">
        <w:rPr>
          <w:rStyle w:val="Zag11"/>
          <w:rFonts w:ascii="Times New Roman" w:eastAsia="@Arial Unicode MS" w:hAnsi="Times New Roman" w:cs="Times New Roman"/>
          <w:sz w:val="28"/>
          <w:szCs w:val="28"/>
        </w:rPr>
        <w:t>Учет психологических и поведенческих особенностей обучающихся,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7C489F" w:rsidRPr="00A32EF7" w:rsidRDefault="007C489F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        Учитывая особенности контингента обучающихся, в качестве технологии обучения по данной рабочей учебной программе используетсятрадиционная технология. В рамках традиционной технологии применяются частные методы следующих </w:t>
      </w:r>
      <w:proofErr w:type="spellStart"/>
      <w:r w:rsidRPr="00A32EF7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89F" w:rsidRPr="00A32EF7" w:rsidRDefault="007C489F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– компьютерны</w:t>
      </w:r>
      <w:r w:rsidR="003559A1" w:rsidRPr="00A32EF7">
        <w:rPr>
          <w:rFonts w:ascii="Times New Roman" w:hAnsi="Times New Roman" w:cs="Times New Roman"/>
          <w:sz w:val="28"/>
          <w:szCs w:val="28"/>
        </w:rPr>
        <w:t>е</w:t>
      </w:r>
      <w:r w:rsidRPr="00A32EF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3559A1" w:rsidRPr="00A32EF7">
        <w:rPr>
          <w:rFonts w:ascii="Times New Roman" w:hAnsi="Times New Roman" w:cs="Times New Roman"/>
          <w:sz w:val="28"/>
          <w:szCs w:val="28"/>
        </w:rPr>
        <w:t>и</w:t>
      </w:r>
      <w:r w:rsidRPr="00A32EF7">
        <w:rPr>
          <w:rFonts w:ascii="Times New Roman" w:hAnsi="Times New Roman" w:cs="Times New Roman"/>
          <w:sz w:val="28"/>
          <w:szCs w:val="28"/>
        </w:rPr>
        <w:t xml:space="preserve"> (</w:t>
      </w:r>
      <w:r w:rsidR="003559A1" w:rsidRPr="00A32EF7">
        <w:rPr>
          <w:rFonts w:ascii="Times New Roman" w:hAnsi="Times New Roman" w:cs="Times New Roman"/>
          <w:sz w:val="28"/>
          <w:szCs w:val="28"/>
        </w:rPr>
        <w:t xml:space="preserve">для </w:t>
      </w:r>
      <w:r w:rsidRPr="00A32EF7">
        <w:rPr>
          <w:rFonts w:ascii="Times New Roman" w:hAnsi="Times New Roman" w:cs="Times New Roman"/>
          <w:sz w:val="28"/>
          <w:szCs w:val="28"/>
        </w:rPr>
        <w:t>создания презентаций POWER POINT по некоторым темам курса</w:t>
      </w:r>
      <w:r w:rsidR="003559A1" w:rsidRPr="00A32EF7">
        <w:rPr>
          <w:rFonts w:ascii="Times New Roman" w:hAnsi="Times New Roman" w:cs="Times New Roman"/>
          <w:sz w:val="28"/>
          <w:szCs w:val="28"/>
        </w:rPr>
        <w:t>, демонстрация видеоматериалов, организация аудирования</w:t>
      </w:r>
      <w:r w:rsidRPr="00A32EF7">
        <w:rPr>
          <w:rFonts w:ascii="Times New Roman" w:hAnsi="Times New Roman" w:cs="Times New Roman"/>
          <w:sz w:val="28"/>
          <w:szCs w:val="28"/>
        </w:rPr>
        <w:t>);</w:t>
      </w:r>
    </w:p>
    <w:p w:rsidR="007C489F" w:rsidRPr="00A32EF7" w:rsidRDefault="007C489F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– технологии проектной деятельности</w:t>
      </w:r>
      <w:r w:rsidR="003559A1" w:rsidRPr="00A32EF7">
        <w:rPr>
          <w:rFonts w:ascii="Times New Roman" w:hAnsi="Times New Roman" w:cs="Times New Roman"/>
          <w:sz w:val="28"/>
          <w:szCs w:val="28"/>
        </w:rPr>
        <w:t>;</w:t>
      </w:r>
    </w:p>
    <w:p w:rsidR="003559A1" w:rsidRPr="00A32EF7" w:rsidRDefault="003559A1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- технология критического мышления</w:t>
      </w:r>
    </w:p>
    <w:p w:rsidR="007C489F" w:rsidRPr="00A32EF7" w:rsidRDefault="007C489F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         При обучении учащихся по рабочей учебной программе используются следующие общие формы обучения:</w:t>
      </w:r>
    </w:p>
    <w:p w:rsidR="007C489F" w:rsidRPr="00A32EF7" w:rsidRDefault="007C489F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– индивидуальная (консультации);</w:t>
      </w:r>
    </w:p>
    <w:p w:rsidR="007C489F" w:rsidRPr="00A32EF7" w:rsidRDefault="007C489F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– групповая (не очень часто: учащиеся работают в группах, создаваемых на различных основах: по темпу усвоения – при изучении нового материала, по </w:t>
      </w:r>
      <w:r w:rsidR="003559A1" w:rsidRPr="00A32EF7">
        <w:rPr>
          <w:rFonts w:ascii="Times New Roman" w:hAnsi="Times New Roman" w:cs="Times New Roman"/>
          <w:sz w:val="28"/>
          <w:szCs w:val="28"/>
        </w:rPr>
        <w:t>уровню учебных</w:t>
      </w:r>
      <w:r w:rsidRPr="00A32EF7">
        <w:rPr>
          <w:rFonts w:ascii="Times New Roman" w:hAnsi="Times New Roman" w:cs="Times New Roman"/>
          <w:sz w:val="28"/>
          <w:szCs w:val="28"/>
        </w:rPr>
        <w:t xml:space="preserve"> достижений – на обобщающих по </w:t>
      </w:r>
      <w:r w:rsidR="003559A1" w:rsidRPr="00A32EF7">
        <w:rPr>
          <w:rFonts w:ascii="Times New Roman" w:hAnsi="Times New Roman" w:cs="Times New Roman"/>
          <w:sz w:val="28"/>
          <w:szCs w:val="28"/>
        </w:rPr>
        <w:t>теме уроках</w:t>
      </w:r>
      <w:r w:rsidRPr="00A32EF7">
        <w:rPr>
          <w:rFonts w:ascii="Times New Roman" w:hAnsi="Times New Roman" w:cs="Times New Roman"/>
          <w:sz w:val="28"/>
          <w:szCs w:val="28"/>
        </w:rPr>
        <w:t>);</w:t>
      </w:r>
    </w:p>
    <w:p w:rsidR="007C489F" w:rsidRPr="00A32EF7" w:rsidRDefault="007C489F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–  фронтальная (работа учителя сразу со всем классом в едином темпе с общими задачами);</w:t>
      </w:r>
    </w:p>
    <w:p w:rsidR="007C489F" w:rsidRPr="00A32EF7" w:rsidRDefault="007C489F" w:rsidP="00B30EA3">
      <w:pPr>
        <w:tabs>
          <w:tab w:val="left" w:pos="516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– парная (очень редко: взаимодействие между двумя учениками с целью осуществления взаимоконтроля).</w:t>
      </w:r>
    </w:p>
    <w:p w:rsidR="007C489F" w:rsidRPr="00A32EF7" w:rsidRDefault="00A32EF7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lastRenderedPageBreak/>
        <w:t xml:space="preserve">        При реализации рабочей</w:t>
      </w:r>
      <w:r w:rsidR="007C489F" w:rsidRPr="00A32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89F" w:rsidRPr="00A32EF7">
        <w:rPr>
          <w:rFonts w:ascii="Times New Roman" w:hAnsi="Times New Roman" w:cs="Times New Roman"/>
          <w:sz w:val="28"/>
          <w:szCs w:val="28"/>
        </w:rPr>
        <w:t>программы  применяется</w:t>
      </w:r>
      <w:proofErr w:type="gramEnd"/>
      <w:r w:rsidR="007C489F" w:rsidRPr="00A32EF7">
        <w:rPr>
          <w:rFonts w:ascii="Times New Roman" w:hAnsi="Times New Roman" w:cs="Times New Roman"/>
          <w:sz w:val="28"/>
          <w:szCs w:val="28"/>
        </w:rPr>
        <w:t xml:space="preserve">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</w:t>
      </w:r>
    </w:p>
    <w:p w:rsidR="007C489F" w:rsidRPr="00A32EF7" w:rsidRDefault="007C489F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– самостоятельная работа с источниками информации (включает работу с текстом учебника), обобщение и систематизация полученной информации, интегрирование ее в личный опыт.</w:t>
      </w:r>
    </w:p>
    <w:p w:rsidR="003559A1" w:rsidRPr="00A32EF7" w:rsidRDefault="003559A1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- внеклассная работа по предмету: участие во всероссийских предметных олимпиадах, подготовка и проведение внеклассных мероприятий по английскому языку;</w:t>
      </w:r>
    </w:p>
    <w:p w:rsidR="003559A1" w:rsidRPr="00A32EF7" w:rsidRDefault="003559A1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- факультативные занятия для начинающих изучение английского языка, а </w:t>
      </w:r>
      <w:proofErr w:type="gramStart"/>
      <w:r w:rsidRPr="00A32EF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32EF7">
        <w:rPr>
          <w:rFonts w:ascii="Times New Roman" w:hAnsi="Times New Roman" w:cs="Times New Roman"/>
          <w:sz w:val="28"/>
          <w:szCs w:val="28"/>
        </w:rPr>
        <w:t xml:space="preserve"> факультатив для продвинутого уровня.</w:t>
      </w:r>
    </w:p>
    <w:p w:rsidR="00555A6C" w:rsidRPr="00A32EF7" w:rsidRDefault="00555A6C" w:rsidP="00B30EA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Оценка успеваемости производится на основе текущего, итогового контроля знаний, умений и навыков в устной форме (контроль навыков монологической речи) и письменной форме (контроль навыков письменной речи: личные письма, анкеты и формуляры, сочинения), в форме тестов (контроль навыков чтения и лексико-грамматических навыков).</w:t>
      </w:r>
    </w:p>
    <w:p w:rsidR="00F23CEE" w:rsidRPr="00A32EF7" w:rsidRDefault="00F23CEE" w:rsidP="00A32EF7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32EF7" w:rsidRPr="00A32EF7" w:rsidRDefault="00A32EF7">
      <w:pPr>
        <w:rPr>
          <w:rFonts w:ascii="Times New Roman" w:hAnsi="Times New Roman" w:cs="Times New Roman"/>
          <w:sz w:val="28"/>
          <w:szCs w:val="28"/>
        </w:rPr>
      </w:pPr>
    </w:p>
    <w:p w:rsidR="00A32EF7" w:rsidRPr="00A32EF7" w:rsidRDefault="00A32EF7">
      <w:pPr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br w:type="page"/>
      </w:r>
    </w:p>
    <w:p w:rsidR="00A32EF7" w:rsidRPr="00A32EF7" w:rsidRDefault="00A32EF7" w:rsidP="00A3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32EF7" w:rsidRPr="00A32EF7" w:rsidRDefault="00A32EF7" w:rsidP="00A3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b/>
          <w:sz w:val="28"/>
          <w:szCs w:val="28"/>
        </w:rPr>
        <w:t>12 класс</w:t>
      </w:r>
    </w:p>
    <w:p w:rsidR="00A32EF7" w:rsidRPr="00A32EF7" w:rsidRDefault="00A32EF7" w:rsidP="00A3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1"/>
        <w:gridCol w:w="850"/>
        <w:gridCol w:w="6"/>
        <w:gridCol w:w="844"/>
        <w:gridCol w:w="7938"/>
        <w:gridCol w:w="2126"/>
      </w:tblGrid>
      <w:tr w:rsidR="00A32EF7" w:rsidRPr="00A32EF7" w:rsidTr="00427355">
        <w:trPr>
          <w:trHeight w:val="652"/>
        </w:trPr>
        <w:tc>
          <w:tcPr>
            <w:tcW w:w="2235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темы, раздела учебника</w:t>
            </w:r>
          </w:p>
        </w:tc>
        <w:tc>
          <w:tcPr>
            <w:tcW w:w="851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по примерной программе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  <w:tc>
          <w:tcPr>
            <w:tcW w:w="7938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обучения темы (раздела) по примерной программе</w:t>
            </w:r>
          </w:p>
        </w:tc>
        <w:tc>
          <w:tcPr>
            <w:tcW w:w="2126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Материалы учебника, направленные на раскрытие данной темы</w:t>
            </w:r>
          </w:p>
        </w:tc>
      </w:tr>
      <w:tr w:rsidR="00A32EF7" w:rsidRPr="00A32EF7" w:rsidTr="00427355">
        <w:trPr>
          <w:trHeight w:val="493"/>
        </w:trPr>
        <w:tc>
          <w:tcPr>
            <w:tcW w:w="2235" w:type="dxa"/>
            <w:vMerge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EF7" w:rsidRPr="00A32EF7" w:rsidTr="00427355">
        <w:trPr>
          <w:trHeight w:val="1369"/>
        </w:trPr>
        <w:tc>
          <w:tcPr>
            <w:tcW w:w="2235" w:type="dxa"/>
            <w:vMerge w:val="restart"/>
          </w:tcPr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t>«Английский в фокусе»</w:t>
            </w:r>
          </w:p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t>11 класс</w:t>
            </w:r>
          </w:p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t>Модуль 4</w:t>
            </w:r>
          </w:p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t>«Опасность»</w:t>
            </w:r>
          </w:p>
        </w:tc>
        <w:tc>
          <w:tcPr>
            <w:tcW w:w="851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Социально-бытовая сфера: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в семье и в школе, межличностные отношения с друзьями и знакомыми.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забота о нём, самочувствие, медицинские услуги.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“Injuries”; “Illnesses”</w:t>
            </w:r>
          </w:p>
        </w:tc>
      </w:tr>
      <w:tr w:rsidR="00A32EF7" w:rsidRPr="00427355" w:rsidTr="00427355">
        <w:trPr>
          <w:trHeight w:val="1560"/>
        </w:trPr>
        <w:tc>
          <w:tcPr>
            <w:tcW w:w="2235" w:type="dxa"/>
            <w:vMerge/>
          </w:tcPr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Социально-культурная сфера: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туристов, осмотр достопримечательностей.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экология, научно-технический прогресс.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“Literature”; “Florence Nightingale – the Lady with the Lamp”;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“London’s burning”; Going green 4; Spotlight on Russia: Luck </w:t>
            </w:r>
          </w:p>
          <w:p w:rsidR="00A32EF7" w:rsidRPr="00A32EF7" w:rsidRDefault="00A32EF7" w:rsidP="00A32EF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F7" w:rsidRPr="00427355" w:rsidTr="00427355">
        <w:trPr>
          <w:trHeight w:val="1380"/>
        </w:trPr>
        <w:tc>
          <w:tcPr>
            <w:tcW w:w="2235" w:type="dxa"/>
            <w:vMerge w:val="restart"/>
          </w:tcPr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lastRenderedPageBreak/>
              <w:t>Модуль 5</w:t>
            </w:r>
          </w:p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t>«Кто ты?»</w:t>
            </w:r>
          </w:p>
        </w:tc>
        <w:tc>
          <w:tcPr>
            <w:tcW w:w="851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Социально-бытовая сфера: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в семье и в школе, межличностные отношения с друзьями и знакомыми.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забота о нём, самочувствие, медицинские услуги.</w:t>
            </w: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2EF7" w:rsidRPr="00A32EF7" w:rsidRDefault="00A32EF7" w:rsidP="00A32E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“A life on the streets”; “Problems in </w:t>
            </w:r>
            <w:proofErr w:type="spellStart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neighbourhoods</w:t>
            </w:r>
            <w:proofErr w:type="spellEnd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”; “Literature”</w:t>
            </w:r>
          </w:p>
          <w:p w:rsidR="00A32EF7" w:rsidRPr="00A32EF7" w:rsidRDefault="00A32EF7" w:rsidP="00A32EF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F7" w:rsidRPr="00A32EF7" w:rsidTr="00427355">
        <w:trPr>
          <w:trHeight w:val="1365"/>
        </w:trPr>
        <w:tc>
          <w:tcPr>
            <w:tcW w:w="2235" w:type="dxa"/>
            <w:vMerge/>
          </w:tcPr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Социально-культурная сфера: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экология, научно-технический прогресс.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“Home Sweet Home”; “</w:t>
            </w:r>
            <w:proofErr w:type="spellStart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Urbanisation</w:t>
            </w:r>
            <w:proofErr w:type="spellEnd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 the developing world”; “Green belts? What are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they?”; Spotlight on Russia: Tradition</w:t>
            </w:r>
          </w:p>
          <w:p w:rsidR="00A32EF7" w:rsidRPr="00A32EF7" w:rsidRDefault="00A32EF7" w:rsidP="00A32EF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F7" w:rsidRPr="00427355" w:rsidTr="00427355">
        <w:trPr>
          <w:trHeight w:val="1606"/>
        </w:trPr>
        <w:tc>
          <w:tcPr>
            <w:tcW w:w="2235" w:type="dxa"/>
            <w:vMerge w:val="restart"/>
          </w:tcPr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lastRenderedPageBreak/>
              <w:t>Модуль 6</w:t>
            </w:r>
          </w:p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</w:rPr>
              <w:t>«Общение»</w:t>
            </w:r>
          </w:p>
        </w:tc>
        <w:tc>
          <w:tcPr>
            <w:tcW w:w="851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Социально-культурная сфера: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экология, научно-технический прогресс.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“Space technology”; “Newspapers and the media”; “Ocean noise pollution”; Spotlight on Russia: Space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F7" w:rsidRPr="00427355" w:rsidTr="00427355">
        <w:trPr>
          <w:trHeight w:val="1264"/>
        </w:trPr>
        <w:tc>
          <w:tcPr>
            <w:tcW w:w="2235" w:type="dxa"/>
            <w:vMerge/>
          </w:tcPr>
          <w:p w:rsidR="00A32EF7" w:rsidRPr="00A32EF7" w:rsidRDefault="00A32EF7" w:rsidP="00A3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Учебно-трудовая сфера: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мир профессий.</w:t>
            </w: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продолжения образования в высшей школе.</w:t>
            </w: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Языки международного общения</w:t>
            </w: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роль при выборе профессии в современном мире.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“Should it be compulsory to learn a foreign language at school?”; “Languages of the British Isles”; “Getting the message across”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F7" w:rsidRPr="00427355" w:rsidTr="00427355">
        <w:trPr>
          <w:trHeight w:val="1494"/>
        </w:trPr>
        <w:tc>
          <w:tcPr>
            <w:tcW w:w="2235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lastRenderedPageBreak/>
              <w:t>Модуль 7</w:t>
            </w:r>
          </w:p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«Будущая профессия»</w:t>
            </w:r>
          </w:p>
        </w:tc>
        <w:tc>
          <w:tcPr>
            <w:tcW w:w="851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vMerge w:val="restart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Социально-культурная сфера: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экология, научно-технический прогресс.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2EF7" w:rsidRPr="00A32EF7" w:rsidRDefault="00A32EF7" w:rsidP="00A32EF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UNIlife</w:t>
            </w:r>
            <w:proofErr w:type="spellEnd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”; “Big change”; “Dian </w:t>
            </w:r>
            <w:proofErr w:type="spellStart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Fossey</w:t>
            </w:r>
            <w:proofErr w:type="spellEnd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2EF7" w:rsidRPr="00427355" w:rsidTr="00427355">
        <w:trPr>
          <w:trHeight w:val="1665"/>
        </w:trPr>
        <w:tc>
          <w:tcPr>
            <w:tcW w:w="2235" w:type="dxa"/>
            <w:vMerge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Учебно-трудовая сфера:</w:t>
            </w:r>
          </w:p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мир профессий.</w:t>
            </w: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продолжения образования в высшей школе.</w:t>
            </w: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Языки международного общения</w:t>
            </w: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роль при выборе профессии в современном мире.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“I have a dream…”; “Education (university) and training”; “Literature”; “</w:t>
            </w:r>
            <w:proofErr w:type="spellStart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UNIlife</w:t>
            </w:r>
            <w:proofErr w:type="spellEnd"/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”; Spotlight on Russia: Success</w:t>
            </w:r>
          </w:p>
        </w:tc>
      </w:tr>
      <w:tr w:rsidR="00A32EF7" w:rsidRPr="00427355" w:rsidTr="00427355">
        <w:trPr>
          <w:trHeight w:val="1588"/>
        </w:trPr>
        <w:tc>
          <w:tcPr>
            <w:tcW w:w="2235" w:type="dxa"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  <w:t>Модуль 8</w:t>
            </w:r>
          </w:p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  <w:t>«Путешествия»</w:t>
            </w:r>
          </w:p>
        </w:tc>
        <w:tc>
          <w:tcPr>
            <w:tcW w:w="851" w:type="dxa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Социально-культурная сфера: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в современном обществе. Досуг молодёжи: посещение кружков, спортивных секций и клубов по интересам. </w:t>
            </w:r>
          </w:p>
          <w:p w:rsidR="00A32EF7" w:rsidRPr="00A32EF7" w:rsidRDefault="00A32EF7" w:rsidP="00A32EF7">
            <w:pPr>
              <w:keepNext/>
              <w:shd w:val="clear" w:color="auto" w:fill="FFFFFF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экология, научно-технический прогресс.</w:t>
            </w:r>
          </w:p>
        </w:tc>
        <w:tc>
          <w:tcPr>
            <w:tcW w:w="2126" w:type="dxa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“Geographical features”; “Airports and air travel”; “Literature”; “Going to the USA?”; “The father of Modern Art”; “Green places”; </w:t>
            </w: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Spotlight on Russia: Exploring Russia</w:t>
            </w:r>
          </w:p>
        </w:tc>
      </w:tr>
      <w:tr w:rsidR="00A32EF7" w:rsidRPr="00A32EF7" w:rsidTr="00427355">
        <w:trPr>
          <w:trHeight w:val="1122"/>
        </w:trPr>
        <w:tc>
          <w:tcPr>
            <w:tcW w:w="2235" w:type="dxa"/>
          </w:tcPr>
          <w:p w:rsidR="00A32EF7" w:rsidRPr="00A32EF7" w:rsidRDefault="00A32EF7" w:rsidP="00A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gridSpan w:val="2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A32EF7" w:rsidRPr="00A32EF7" w:rsidRDefault="00A32EF7" w:rsidP="00A3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EF7" w:rsidRPr="00A32EF7" w:rsidRDefault="00A32EF7" w:rsidP="00A32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7355" w:rsidRPr="00427355" w:rsidRDefault="00427355" w:rsidP="00427355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27355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поурочное планирование</w:t>
      </w:r>
    </w:p>
    <w:p w:rsidR="00427355" w:rsidRPr="00427355" w:rsidRDefault="00427355" w:rsidP="0042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2735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12 класс (очная форма обучения)</w:t>
      </w:r>
    </w:p>
    <w:p w:rsidR="00427355" w:rsidRPr="00427355" w:rsidRDefault="00427355" w:rsidP="004273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274"/>
        <w:gridCol w:w="2975"/>
        <w:gridCol w:w="45"/>
        <w:gridCol w:w="810"/>
        <w:gridCol w:w="1619"/>
        <w:gridCol w:w="25"/>
        <w:gridCol w:w="16"/>
        <w:gridCol w:w="13"/>
        <w:gridCol w:w="1761"/>
        <w:gridCol w:w="25"/>
        <w:gridCol w:w="11"/>
        <w:gridCol w:w="2042"/>
        <w:gridCol w:w="14"/>
        <w:gridCol w:w="11"/>
        <w:gridCol w:w="1773"/>
        <w:gridCol w:w="14"/>
        <w:gridCol w:w="11"/>
        <w:gridCol w:w="1596"/>
        <w:gridCol w:w="45"/>
        <w:gridCol w:w="14"/>
        <w:gridCol w:w="11"/>
        <w:gridCol w:w="14"/>
      </w:tblGrid>
      <w:tr w:rsidR="00427355" w:rsidRPr="00427355" w:rsidTr="00AE0AA9">
        <w:trPr>
          <w:gridAfter w:val="4"/>
          <w:wAfter w:w="84" w:type="dxa"/>
          <w:trHeight w:val="315"/>
        </w:trPr>
        <w:tc>
          <w:tcPr>
            <w:tcW w:w="815" w:type="dxa"/>
            <w:vMerge w:val="restart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5" w:type="dxa"/>
            <w:vMerge w:val="restart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499" w:type="dxa"/>
            <w:gridSpan w:val="4"/>
            <w:vMerge w:val="restart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815" w:type="dxa"/>
            <w:gridSpan w:val="4"/>
            <w:vMerge w:val="restart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2078" w:type="dxa"/>
            <w:gridSpan w:val="4"/>
            <w:vMerge w:val="restart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798" w:type="dxa"/>
            <w:gridSpan w:val="3"/>
            <w:vMerge w:val="restart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96" w:type="dxa"/>
            <w:vMerge w:val="restart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427355" w:rsidRPr="00427355" w:rsidTr="00AE0AA9">
        <w:trPr>
          <w:gridAfter w:val="4"/>
          <w:wAfter w:w="84" w:type="dxa"/>
          <w:trHeight w:val="495"/>
        </w:trPr>
        <w:tc>
          <w:tcPr>
            <w:tcW w:w="815" w:type="dxa"/>
            <w:vMerge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12 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2975" w:type="dxa"/>
            <w:vMerge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Merge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vMerge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vMerge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14850" w:type="dxa"/>
            <w:gridSpan w:val="19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4 «Опасность»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1\1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Collarbone, cure, excruciating, fracture, harsh, heel, hip, hurt, injury, inside, internal, muscle, nagging, nail, pain, scratch, severe, shin, skull, sprain, subconscious, swollen, throat, thumb, treat, unconscious, waist, wound, wrist, narrow, escape</w:t>
            </w:r>
          </w:p>
        </w:tc>
        <w:tc>
          <w:tcPr>
            <w:tcW w:w="2515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необходимой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событий в прошлом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2\2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Blocked, blow, chest, cough, dizzy, dull, hacking, hoarse, infection, rash, runny, slight, sneeze, sore, splitting, streaming, throbbing, thumping, tickly, vomit, wheeze, catch a cold</w:t>
            </w:r>
          </w:p>
        </w:tc>
        <w:tc>
          <w:tcPr>
            <w:tcW w:w="2515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3\3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 выражения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Монологическая речь </w:t>
            </w: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4\4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Causative</w:t>
            </w: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предлогами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make/get/have</w:t>
            </w:r>
          </w:p>
        </w:tc>
        <w:tc>
          <w:tcPr>
            <w:tcW w:w="2515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1"/>
          <w:wAfter w:w="14" w:type="dxa"/>
          <w:trHeight w:val="1175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6\6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Glimpse, stretch,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labour</w:t>
            </w:r>
            <w:proofErr w:type="spellEnd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hail, row, track out, string, admit, drown, fetch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2483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понимание 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дневнике о событиях в прошло</w:t>
            </w:r>
          </w:p>
        </w:tc>
      </w:tr>
      <w:tr w:rsidR="00427355" w:rsidRPr="00427355" w:rsidTr="00AE0AA9">
        <w:trPr>
          <w:gridAfter w:val="1"/>
          <w:wAfter w:w="1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7\7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Прилагательные/наречия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Аллитерация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 настоящего и прошедшего времени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Гипербола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 для описания чувств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2483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чтение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согласия/несогласия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1"/>
          <w:wAfter w:w="1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8\8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Volunteer, in the thousands, around the clock, establish</w:t>
            </w:r>
          </w:p>
        </w:tc>
        <w:tc>
          <w:tcPr>
            <w:tcW w:w="2483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Монологическая речь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 устного выступления</w:t>
            </w:r>
          </w:p>
        </w:tc>
      </w:tr>
      <w:tr w:rsidR="00427355" w:rsidRPr="00427355" w:rsidTr="00AE0AA9">
        <w:trPr>
          <w:gridAfter w:val="1"/>
          <w:wAfter w:w="1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9\9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Праздники</w:t>
            </w:r>
          </w:p>
        </w:tc>
        <w:tc>
          <w:tcPr>
            <w:tcW w:w="2483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праздника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</w:tr>
      <w:tr w:rsidR="00427355" w:rsidRPr="00427355" w:rsidTr="00AE0AA9">
        <w:trPr>
          <w:gridAfter w:val="1"/>
          <w:wAfter w:w="1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10\10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Лондон, пожар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Хронология событий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1"/>
          <w:wAfter w:w="1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11\11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5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Диалогическая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2078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Ознакомительное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7355" w:rsidRPr="00427355" w:rsidTr="00AE0AA9">
        <w:trPr>
          <w:gridAfter w:val="1"/>
          <w:wAfter w:w="1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12\12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1" w:type="dxa"/>
            <w:gridSpan w:val="20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детальным пониманием информации.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комментария к утверждению по плану (120-180слов).</w:t>
            </w:r>
          </w:p>
        </w:tc>
      </w:tr>
      <w:tr w:rsidR="00427355" w:rsidRPr="00427355" w:rsidTr="00AE0AA9">
        <w:trPr>
          <w:gridAfter w:val="1"/>
          <w:wAfter w:w="1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13\13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1" w:type="dxa"/>
            <w:gridSpan w:val="20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практикум по теме.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c>
          <w:tcPr>
            <w:tcW w:w="14934" w:type="dxa"/>
            <w:gridSpan w:val="2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5 «Кто ты?»</w:t>
            </w:r>
          </w:p>
        </w:tc>
      </w:tr>
      <w:tr w:rsidR="00427355" w:rsidRPr="00427355" w:rsidTr="00AE0AA9">
        <w:trPr>
          <w:gridAfter w:val="3"/>
          <w:wAfter w:w="39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14\1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Abandoned, disused, fully-furnished, office building,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pedestrianised</w:t>
            </w:r>
            <w:proofErr w:type="spellEnd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posh, residential, rough, run-down, scarce, squat, well-lit</w:t>
            </w:r>
          </w:p>
        </w:tc>
        <w:tc>
          <w:tcPr>
            <w:tcW w:w="1619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речь.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речь.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основной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тезисов.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3"/>
          <w:wAfter w:w="39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15\2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Beggar, graffiti, mess, overcrowded, pavement, public transport, roadworks, stray animal, street hawker, everything but the kitchen sink, have a roof over our heads, heavy traffic</w:t>
            </w:r>
          </w:p>
        </w:tc>
        <w:tc>
          <w:tcPr>
            <w:tcW w:w="1619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3"/>
          <w:wAfter w:w="39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16\3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1619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3"/>
          <w:wAfter w:w="39" w:type="dxa"/>
          <w:trHeight w:val="842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17\4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предлогами</w:t>
            </w:r>
          </w:p>
        </w:tc>
        <w:tc>
          <w:tcPr>
            <w:tcW w:w="1619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815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07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знаков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18\5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Fate, burden, grumble, pasture, troublesome, tend, estate, thriving, ornamental, descendant, throw upon one’s shoulders, by hook or by crook, crimson, in full view, emerald, dignified, fall in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Mansion, cottage, stable, lodge, manor, shed, hall, greenhouse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19\6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кончание</w:t>
            </w:r>
            <w:proofErr w:type="spellEnd"/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20\7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Слова-связки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 формального стиля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алгоритм написания доклада</w:t>
            </w:r>
          </w:p>
        </w:tc>
      </w:tr>
      <w:tr w:rsidR="00427355" w:rsidRPr="00427355" w:rsidTr="00AE0AA9">
        <w:trPr>
          <w:gridAfter w:val="2"/>
          <w:wAfter w:w="25" w:type="dxa"/>
          <w:trHeight w:val="1130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21\8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Property, exterior, slate roof, stained glass, railing, estate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 на тему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Homes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Russi</w:t>
            </w:r>
            <w:proofErr w:type="spellEnd"/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22\9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Superstitions all over the world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23\10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Урбанизация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24\11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основного содержания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Green belts: pros and cons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7355" w:rsidRPr="00427355" w:rsidTr="00AE0AA9">
        <w:trPr>
          <w:trHeight w:val="572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25\12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письма: личное письмо по теме «Мой новый дом» (100-140слов)</w:t>
            </w:r>
          </w:p>
        </w:tc>
      </w:tr>
      <w:tr w:rsidR="00427355" w:rsidRPr="00427355" w:rsidTr="00AE0AA9">
        <w:trPr>
          <w:trHeight w:val="572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26\13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практикум по теме.</w:t>
            </w: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8"/>
          </w:tcPr>
          <w:p w:rsidR="00427355" w:rsidRPr="00427355" w:rsidRDefault="00427355" w:rsidP="00AE0AA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6: «Общение»</w:t>
            </w:r>
            <w:bookmarkStart w:id="0" w:name="_GoBack"/>
            <w:bookmarkEnd w:id="0"/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27\1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Antenna, cosmos, laser, orbit, radio wave, satellite, telescope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 устного выступления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событий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28\2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Article, broadsheet, coverage, covering, feature, first, front, heading, headline, media, news bulletin, news flash, press, tabloid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29\3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 выражения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30\4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 в косвенной речи</w:t>
            </w: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31\5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talk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предлогами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32\6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Whine, remainder, turn upon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sb</w:t>
            </w:r>
            <w:proofErr w:type="spellEnd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 to comfort, breed, drag on, twitch, decisively, growl, scream, shake, bark, stumble, pant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  <w:trHeight w:val="698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33\7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Ознакомительное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</w:t>
            </w:r>
            <w:proofErr w:type="spellEnd"/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34\8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Occupation, invasion, roughly, declining, native, revive, fluently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Изучающее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основного содержания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Languages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spoken in my country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35\9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Космос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36\10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Loft, airmail, award a medal, blanket, to convey, to signal, peak, efficient, whistle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понимание 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37\11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Экология, подводный мир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Монологическая речь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27355" w:rsidRPr="00427355" w:rsidTr="00AE0AA9"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38\12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изучающего чтения (тест на множественный выбор). </w:t>
            </w:r>
          </w:p>
        </w:tc>
      </w:tr>
      <w:tr w:rsidR="00427355" w:rsidRPr="00427355" w:rsidTr="00AE0AA9"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39\13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</w:tr>
      <w:tr w:rsidR="00427355" w:rsidRPr="00427355" w:rsidTr="00AE0AA9">
        <w:tc>
          <w:tcPr>
            <w:tcW w:w="14934" w:type="dxa"/>
            <w:gridSpan w:val="2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7 «Будущая профессия»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40\1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Achieve, fault, long, overcome, reject, come up against, a dream come true, dash one’s hopes, get one’s hopes up, give up hope, have high hopes of, pin one’s hopes on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основной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41\2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речь</w:t>
            </w:r>
            <w:proofErr w:type="spellEnd"/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42\3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Complete, drop out, apply for,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graduate, enroll, hand in, win, study, attend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Выборочное понимание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43\4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различения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Place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position, syllabus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prospectus, qualifications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qualities, fees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prices, classmates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colleagues, lesson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subject, pricing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funding, grant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loan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44\5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Сослагательное наклонение 1, 2, 3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Инверсия в придаточных условия</w:t>
            </w: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45\6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carry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предлогами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46\7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Keep one’s head, impostor, twist, stoop, worn-out, heap, winning, will, virtue, the common touch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Характер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47\8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 формального стиля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– жалоба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48\9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Scrap by, meager, get carried away, interactive, one-on-one discussion, gown, go on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Монологическая речь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понимание 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most prestigious university in my country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49\10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Балет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Диалогическая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успешного человека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50\11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To volunteer, retirement home, get a lot back, see people’s face light up, wise, community 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51\12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понимание 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52\13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монологической речи: сообщение-описание «Человек, которым я восхищаюсь».</w:t>
            </w:r>
          </w:p>
        </w:tc>
      </w:tr>
      <w:tr w:rsidR="00427355" w:rsidRPr="00427355" w:rsidTr="00AE0AA9"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53\14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практикум по теме.</w:t>
            </w:r>
          </w:p>
        </w:tc>
      </w:tr>
      <w:tr w:rsidR="00427355" w:rsidRPr="00427355" w:rsidTr="00AE0AA9">
        <w:trPr>
          <w:gridAfter w:val="4"/>
          <w:wAfter w:w="84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5" w:type="dxa"/>
            <w:gridSpan w:val="18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8: «Путешествие»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54\1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Bay, canal, dam, glacier, hot spring, mountain range, plain, pond, swamp, valley, waterfall, wood, die out, bring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sth</w:t>
            </w:r>
            <w:proofErr w:type="spellEnd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to life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основной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55\2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Air traffic control, aisle, baggage reclaim, boarding pass, check-in, conveyor belt, departures board, departure gate, duty free shop, jet lag, lounge, passport control, visibility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56\3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57\4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Инверсия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</w:t>
            </w:r>
            <w:r w:rsidRPr="0042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Квантификаторы</w:t>
            </w: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58\5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check</w:t>
            </w:r>
            <w:r w:rsidRPr="0042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предлогами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59\6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Particulars, suffice, driven, spy, split, assume, attempt, fasten, slender, cord, bend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Погода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60\7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61\8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(прилагательные)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и наречия для описания местности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прошедшего времени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местности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62\9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 американского варианта Английского языка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сообщение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63\10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proofErr w:type="spellStart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Путешестви</w:t>
            </w:r>
            <w:proofErr w:type="spellEnd"/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я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Activities</w:t>
            </w: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на тему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Города России, которые я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посетил</w:t>
            </w: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64\11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To bridge the gap, contribution, composition, perspective, depiction, legacy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понимание информации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gridAfter w:val="2"/>
          <w:wAfter w:w="25" w:type="dxa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65\12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 по теме </w:t>
            </w:r>
            <w:r w:rsidRPr="0042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Экология, туризм</w:t>
            </w:r>
          </w:p>
        </w:tc>
        <w:tc>
          <w:tcPr>
            <w:tcW w:w="1660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798" w:type="dxa"/>
            <w:gridSpan w:val="3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понимание информации</w:t>
            </w:r>
          </w:p>
        </w:tc>
        <w:tc>
          <w:tcPr>
            <w:tcW w:w="1666" w:type="dxa"/>
            <w:gridSpan w:val="4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по теме</w:t>
            </w: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55" w:rsidRPr="00427355" w:rsidTr="00AE0AA9">
        <w:trPr>
          <w:trHeight w:val="482"/>
        </w:trPr>
        <w:tc>
          <w:tcPr>
            <w:tcW w:w="815" w:type="dxa"/>
          </w:tcPr>
          <w:p w:rsidR="00427355" w:rsidRPr="00427355" w:rsidRDefault="00427355" w:rsidP="0042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66\13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навыков диалогической речи: диалог-обмен мнениями. </w:t>
            </w:r>
          </w:p>
        </w:tc>
      </w:tr>
      <w:tr w:rsidR="00427355" w:rsidRPr="00427355" w:rsidTr="00AE0AA9">
        <w:trPr>
          <w:trHeight w:val="482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67\14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практикум по теме</w:t>
            </w:r>
          </w:p>
        </w:tc>
      </w:tr>
      <w:tr w:rsidR="00427355" w:rsidRPr="00427355" w:rsidTr="00AE0AA9">
        <w:trPr>
          <w:trHeight w:val="482"/>
        </w:trPr>
        <w:tc>
          <w:tcPr>
            <w:tcW w:w="815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68\15</w:t>
            </w:r>
          </w:p>
        </w:tc>
        <w:tc>
          <w:tcPr>
            <w:tcW w:w="1274" w:type="dxa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45" w:type="dxa"/>
            <w:gridSpan w:val="21"/>
          </w:tcPr>
          <w:p w:rsidR="00427355" w:rsidRPr="00427355" w:rsidRDefault="00427355" w:rsidP="00427355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5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повторение. Речевой практикум «Планы на будущее».</w:t>
            </w:r>
          </w:p>
        </w:tc>
      </w:tr>
    </w:tbl>
    <w:p w:rsidR="00427355" w:rsidRDefault="00427355" w:rsidP="0042735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27355" w:rsidRDefault="00427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0335" w:rsidRPr="00A32EF7" w:rsidRDefault="001A0335" w:rsidP="0042735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C4468" w:rsidRPr="00A32EF7" w:rsidRDefault="00CC4468" w:rsidP="00427355">
      <w:pPr>
        <w:pStyle w:val="2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</w:p>
    <w:p w:rsidR="000D5957" w:rsidRPr="00A32EF7" w:rsidRDefault="000D5957" w:rsidP="00B30EA3">
      <w:pPr>
        <w:spacing w:before="100" w:beforeAutospacing="1" w:after="100" w:line="240" w:lineRule="auto"/>
        <w:ind w:right="-143" w:firstLine="567"/>
        <w:jc w:val="both"/>
        <w:outlineLvl w:val="2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Требования к уровню подготовки выпускников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В результате изучения иностранного языка на базовом уровне ученик должен знать/понимать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Уметь         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говорение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аудирование 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</w:t>
      </w: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чтение 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письменная речь </w:t>
      </w:r>
    </w:p>
    <w:p w:rsidR="000D5957" w:rsidRPr="00A32EF7" w:rsidRDefault="000D5957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для:</w:t>
      </w:r>
    </w:p>
    <w:p w:rsidR="000D5957" w:rsidRPr="00A32EF7" w:rsidRDefault="000D5957" w:rsidP="00B30EA3">
      <w:pPr>
        <w:numPr>
          <w:ilvl w:val="0"/>
          <w:numId w:val="26"/>
        </w:numPr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общения с представителями других стран, ориентации в современном поликультурном мире; </w:t>
      </w:r>
    </w:p>
    <w:p w:rsidR="000D5957" w:rsidRPr="00A32EF7" w:rsidRDefault="000D5957" w:rsidP="00B30EA3">
      <w:pPr>
        <w:numPr>
          <w:ilvl w:val="0"/>
          <w:numId w:val="26"/>
        </w:numPr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0D5957" w:rsidRPr="00A32EF7" w:rsidRDefault="000D5957" w:rsidP="00B30EA3">
      <w:pPr>
        <w:numPr>
          <w:ilvl w:val="0"/>
          <w:numId w:val="26"/>
        </w:numPr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расширения возможностей в выборе будущей профессиональной деятельности; </w:t>
      </w:r>
    </w:p>
    <w:p w:rsidR="008067D3" w:rsidRPr="00A32EF7" w:rsidRDefault="000D5957" w:rsidP="00B30EA3">
      <w:pPr>
        <w:numPr>
          <w:ilvl w:val="0"/>
          <w:numId w:val="26"/>
        </w:numPr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2E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5E0DBC" w:rsidRPr="00A32EF7" w:rsidRDefault="005E0DBC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0DBC" w:rsidRPr="00A32EF7" w:rsidRDefault="005E0DBC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0DBC" w:rsidRPr="00A32EF7" w:rsidRDefault="005E0DBC" w:rsidP="00B30EA3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0DBC" w:rsidRPr="00A32EF7" w:rsidRDefault="005E0DBC" w:rsidP="00427355">
      <w:p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067D3" w:rsidRPr="00A32EF7" w:rsidRDefault="008067D3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</w:t>
      </w:r>
      <w:r w:rsidR="00D3553A" w:rsidRPr="00A32EF7">
        <w:rPr>
          <w:rFonts w:ascii="Times New Roman" w:hAnsi="Times New Roman" w:cs="Times New Roman"/>
          <w:b/>
          <w:sz w:val="28"/>
          <w:szCs w:val="28"/>
        </w:rPr>
        <w:t>лексико-грамматических навыков и видов речевой деятельности</w:t>
      </w:r>
    </w:p>
    <w:p w:rsidR="00A20F71" w:rsidRPr="00A32EF7" w:rsidRDefault="0061068C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t>12 класс</w:t>
      </w:r>
    </w:p>
    <w:tbl>
      <w:tblPr>
        <w:tblStyle w:val="a4"/>
        <w:tblW w:w="133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75"/>
        <w:gridCol w:w="1969"/>
        <w:gridCol w:w="2693"/>
        <w:gridCol w:w="3402"/>
        <w:gridCol w:w="1985"/>
        <w:gridCol w:w="1757"/>
      </w:tblGrid>
      <w:tr w:rsidR="0061068C" w:rsidRPr="00A32EF7" w:rsidTr="00427355"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3435C1" w:rsidRPr="00A32EF7" w:rsidRDefault="003435C1" w:rsidP="001A0335">
            <w:pPr>
              <w:ind w:right="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в фокусе 11 класс</w:t>
            </w:r>
          </w:p>
          <w:p w:rsidR="0061068C" w:rsidRPr="00A32EF7" w:rsidRDefault="0061068C" w:rsidP="001A0335">
            <w:pPr>
              <w:spacing w:before="60"/>
              <w:ind w:right="89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9" w:type="dxa"/>
            <w:gridSpan w:val="4"/>
            <w:tcBorders>
              <w:left w:val="single" w:sz="4" w:space="0" w:color="auto"/>
            </w:tcBorders>
          </w:tcPr>
          <w:p w:rsidR="0061068C" w:rsidRPr="00A32EF7" w:rsidRDefault="0061068C" w:rsidP="001A0335">
            <w:pPr>
              <w:spacing w:before="60"/>
              <w:ind w:right="89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b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1757" w:type="dxa"/>
          </w:tcPr>
          <w:p w:rsidR="0061068C" w:rsidRPr="00A32EF7" w:rsidRDefault="0061068C" w:rsidP="001A0335">
            <w:pPr>
              <w:spacing w:before="60"/>
              <w:ind w:right="89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Лексико-грамматические навыки</w:t>
            </w:r>
          </w:p>
        </w:tc>
      </w:tr>
      <w:tr w:rsidR="0061068C" w:rsidRPr="00A32EF7" w:rsidTr="00427355"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61068C" w:rsidRPr="00A32EF7" w:rsidRDefault="0061068C" w:rsidP="00B30EA3">
            <w:pPr>
              <w:spacing w:before="60"/>
              <w:ind w:right="-143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61068C" w:rsidRPr="00A32EF7" w:rsidRDefault="0061068C" w:rsidP="001A0335">
            <w:pPr>
              <w:spacing w:before="60"/>
              <w:ind w:hanging="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693" w:type="dxa"/>
          </w:tcPr>
          <w:p w:rsidR="0061068C" w:rsidRPr="00A32EF7" w:rsidRDefault="0061068C" w:rsidP="00B30EA3">
            <w:pPr>
              <w:spacing w:before="60"/>
              <w:ind w:right="-143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402" w:type="dxa"/>
          </w:tcPr>
          <w:p w:rsidR="0061068C" w:rsidRPr="00A32EF7" w:rsidRDefault="0061068C" w:rsidP="00B30EA3">
            <w:pPr>
              <w:spacing w:before="60"/>
              <w:ind w:right="-143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1985" w:type="dxa"/>
          </w:tcPr>
          <w:p w:rsidR="0061068C" w:rsidRPr="00A32EF7" w:rsidRDefault="0061068C" w:rsidP="00B30EA3">
            <w:pPr>
              <w:spacing w:before="60"/>
              <w:ind w:right="-143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1757" w:type="dxa"/>
          </w:tcPr>
          <w:p w:rsidR="0061068C" w:rsidRPr="00A32EF7" w:rsidRDefault="0061068C" w:rsidP="00B30EA3">
            <w:pPr>
              <w:spacing w:before="60"/>
              <w:ind w:right="-14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21" w:rsidRPr="00A32EF7" w:rsidTr="00427355">
        <w:tc>
          <w:tcPr>
            <w:tcW w:w="1575" w:type="dxa"/>
            <w:tcBorders>
              <w:right w:val="single" w:sz="4" w:space="0" w:color="auto"/>
            </w:tcBorders>
          </w:tcPr>
          <w:p w:rsidR="002B6C21" w:rsidRPr="00A32EF7" w:rsidRDefault="002B6C2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  <w:p w:rsidR="002B6C21" w:rsidRPr="00A32EF7" w:rsidRDefault="002B6C21" w:rsidP="001A0335">
            <w:pPr>
              <w:pBdr>
                <w:left w:val="single" w:sz="4" w:space="4" w:color="auto"/>
                <w:right w:val="single" w:sz="4" w:space="4" w:color="auto"/>
              </w:pBd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</w:tcPr>
          <w:p w:rsidR="002B6C21" w:rsidRPr="00A32EF7" w:rsidRDefault="002B6C21" w:rsidP="001A033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 с детальным пониманием информации.</w:t>
            </w:r>
          </w:p>
          <w:p w:rsidR="002B6C21" w:rsidRPr="00A32EF7" w:rsidRDefault="002B6C2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6C21" w:rsidRPr="00A32EF7" w:rsidRDefault="002B6C2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6C21" w:rsidRPr="00A32EF7" w:rsidRDefault="002B6C2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6C21" w:rsidRPr="00A32EF7" w:rsidRDefault="002B6C2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B6C21" w:rsidRPr="00A32EF7" w:rsidRDefault="002B6C2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1068C" w:rsidRPr="00A32EF7" w:rsidTr="00427355">
        <w:tc>
          <w:tcPr>
            <w:tcW w:w="1575" w:type="dxa"/>
          </w:tcPr>
          <w:p w:rsidR="0061068C" w:rsidRPr="00A32EF7" w:rsidRDefault="003435C1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Модуль 5</w:t>
            </w: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068C" w:rsidRPr="00A32EF7" w:rsidRDefault="0061068C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068C" w:rsidRPr="00A32EF7" w:rsidRDefault="003435C1" w:rsidP="001A0335">
            <w:pPr>
              <w:spacing w:before="6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Контроль навыков письма: личное письмо по теме «Мой новый дом» (100-140слов)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1068C" w:rsidRPr="00A32EF7" w:rsidRDefault="003435C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1068C" w:rsidRPr="00A32EF7" w:rsidTr="00427355">
        <w:tc>
          <w:tcPr>
            <w:tcW w:w="1575" w:type="dxa"/>
          </w:tcPr>
          <w:p w:rsidR="0061068C" w:rsidRPr="00A32EF7" w:rsidRDefault="003435C1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Модуль 6</w:t>
            </w:r>
          </w:p>
        </w:tc>
        <w:tc>
          <w:tcPr>
            <w:tcW w:w="1969" w:type="dxa"/>
          </w:tcPr>
          <w:p w:rsidR="0061068C" w:rsidRPr="00A32EF7" w:rsidRDefault="0061068C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68C" w:rsidRPr="00A32EF7" w:rsidRDefault="003435C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Контроль навыков изучающего чтения(тест на множественный выбор).</w:t>
            </w:r>
          </w:p>
        </w:tc>
        <w:tc>
          <w:tcPr>
            <w:tcW w:w="3402" w:type="dxa"/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1068C" w:rsidRPr="00A32EF7" w:rsidRDefault="003435C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1068C" w:rsidRPr="00A32EF7" w:rsidTr="00427355">
        <w:tc>
          <w:tcPr>
            <w:tcW w:w="1575" w:type="dxa"/>
          </w:tcPr>
          <w:p w:rsidR="0061068C" w:rsidRPr="00A32EF7" w:rsidRDefault="003435C1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7</w:t>
            </w:r>
          </w:p>
        </w:tc>
        <w:tc>
          <w:tcPr>
            <w:tcW w:w="1969" w:type="dxa"/>
          </w:tcPr>
          <w:p w:rsidR="0061068C" w:rsidRPr="00A32EF7" w:rsidRDefault="0061068C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068C" w:rsidRPr="00A32EF7" w:rsidRDefault="003435C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речи: сообщение-описание «Человек, которым я восхищаюсь».</w:t>
            </w:r>
          </w:p>
        </w:tc>
        <w:tc>
          <w:tcPr>
            <w:tcW w:w="1985" w:type="dxa"/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1068C" w:rsidRPr="00A32EF7" w:rsidRDefault="003435C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61068C" w:rsidRPr="00A32EF7" w:rsidTr="00427355">
        <w:tc>
          <w:tcPr>
            <w:tcW w:w="1575" w:type="dxa"/>
          </w:tcPr>
          <w:p w:rsidR="0061068C" w:rsidRPr="00A32EF7" w:rsidRDefault="003435C1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Модуль 8</w:t>
            </w:r>
          </w:p>
        </w:tc>
        <w:tc>
          <w:tcPr>
            <w:tcW w:w="1969" w:type="dxa"/>
          </w:tcPr>
          <w:p w:rsidR="0061068C" w:rsidRPr="00A32EF7" w:rsidRDefault="0061068C" w:rsidP="001A0335">
            <w:pPr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1068C" w:rsidRPr="00A32EF7" w:rsidRDefault="003435C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речи: диалог-обмен мнениями.</w:t>
            </w:r>
          </w:p>
        </w:tc>
        <w:tc>
          <w:tcPr>
            <w:tcW w:w="1985" w:type="dxa"/>
          </w:tcPr>
          <w:p w:rsidR="0061068C" w:rsidRPr="00A32EF7" w:rsidRDefault="0061068C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1068C" w:rsidRPr="00A32EF7" w:rsidRDefault="003435C1" w:rsidP="001A0335">
            <w:pPr>
              <w:spacing w:before="60"/>
              <w:ind w:right="-14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7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5E0DBC" w:rsidRPr="00A32EF7" w:rsidRDefault="005E0DBC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6D3" w:rsidRPr="00A32EF7" w:rsidRDefault="00E546D3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6D3" w:rsidRPr="00A32EF7" w:rsidRDefault="00E546D3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55" w:rsidRDefault="00427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34E" w:rsidRPr="00A32EF7" w:rsidRDefault="0084034E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CE8" w:rsidRPr="00A32EF7" w:rsidRDefault="00AF2CE8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F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F2CE8" w:rsidRPr="00A32EF7" w:rsidRDefault="00AF2CE8" w:rsidP="00B30EA3">
      <w:pPr>
        <w:pStyle w:val="a9"/>
        <w:numPr>
          <w:ilvl w:val="1"/>
          <w:numId w:val="3"/>
        </w:numPr>
        <w:tabs>
          <w:tab w:val="clear" w:pos="1440"/>
          <w:tab w:val="num" w:pos="0"/>
        </w:tabs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i/>
          <w:sz w:val="28"/>
          <w:szCs w:val="28"/>
        </w:rPr>
        <w:t>Дидактические средства</w:t>
      </w:r>
    </w:p>
    <w:p w:rsidR="00AF2CE8" w:rsidRPr="00A32EF7" w:rsidRDefault="00AF2CE8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Таблицы по темам:</w:t>
      </w:r>
    </w:p>
    <w:p w:rsidR="00AF2CE8" w:rsidRPr="00A32EF7" w:rsidRDefault="00AF2CE8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«Видовременные формы глагола»;</w:t>
      </w:r>
    </w:p>
    <w:p w:rsidR="00AF2CE8" w:rsidRPr="00A32EF7" w:rsidRDefault="00AF2CE8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«Инфинитив и инфинитивные конструкции»;</w:t>
      </w:r>
    </w:p>
    <w:p w:rsidR="00AF2CE8" w:rsidRPr="00A32EF7" w:rsidRDefault="00AF2CE8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«Причастие настоящего и прошедшего времени»;</w:t>
      </w:r>
    </w:p>
    <w:p w:rsidR="00AF2CE8" w:rsidRPr="00A32EF7" w:rsidRDefault="00AF2CE8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«Сослагательное наклонение»;</w:t>
      </w:r>
    </w:p>
    <w:p w:rsidR="00AF2CE8" w:rsidRPr="00A32EF7" w:rsidRDefault="00FB2EA3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«Неправильные глаголы»,</w:t>
      </w:r>
    </w:p>
    <w:p w:rsidR="00FB2EA3" w:rsidRPr="00A32EF7" w:rsidRDefault="00FB2EA3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«Словообразование»,</w:t>
      </w:r>
    </w:p>
    <w:p w:rsidR="00FB2EA3" w:rsidRPr="00A32EF7" w:rsidRDefault="00FB2EA3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«Степени сравнения прилагательных»,</w:t>
      </w:r>
    </w:p>
    <w:p w:rsidR="00FB2EA3" w:rsidRPr="00A32EF7" w:rsidRDefault="00FB2EA3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«Местоимения»,</w:t>
      </w:r>
    </w:p>
    <w:p w:rsidR="00FB2EA3" w:rsidRPr="00A32EF7" w:rsidRDefault="00FB2EA3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«Количественные и порядковые числительные»,</w:t>
      </w:r>
    </w:p>
    <w:p w:rsidR="00FB2EA3" w:rsidRPr="00A32EF7" w:rsidRDefault="00FB2EA3" w:rsidP="00B30EA3">
      <w:pPr>
        <w:pStyle w:val="a9"/>
        <w:numPr>
          <w:ilvl w:val="0"/>
          <w:numId w:val="18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«Предлоги места и времени»</w:t>
      </w:r>
    </w:p>
    <w:p w:rsidR="00AF2CE8" w:rsidRPr="00A32EF7" w:rsidRDefault="00AF2CE8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Карты:</w:t>
      </w:r>
    </w:p>
    <w:p w:rsidR="00AF2CE8" w:rsidRPr="00A32EF7" w:rsidRDefault="00AF2CE8" w:rsidP="00B30EA3">
      <w:pPr>
        <w:pStyle w:val="a9"/>
        <w:numPr>
          <w:ilvl w:val="0"/>
          <w:numId w:val="19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России;</w:t>
      </w:r>
    </w:p>
    <w:p w:rsidR="00AF2CE8" w:rsidRPr="00A32EF7" w:rsidRDefault="00AF2CE8" w:rsidP="00B30EA3">
      <w:pPr>
        <w:pStyle w:val="a9"/>
        <w:numPr>
          <w:ilvl w:val="0"/>
          <w:numId w:val="19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Великобритании;</w:t>
      </w:r>
    </w:p>
    <w:p w:rsidR="00AF2CE8" w:rsidRPr="00A32EF7" w:rsidRDefault="00FB2EA3" w:rsidP="00B30EA3">
      <w:pPr>
        <w:pStyle w:val="a9"/>
        <w:numPr>
          <w:ilvl w:val="0"/>
          <w:numId w:val="19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Нью-Йорка;</w:t>
      </w:r>
    </w:p>
    <w:p w:rsidR="00FB2EA3" w:rsidRPr="00A32EF7" w:rsidRDefault="00FB2EA3" w:rsidP="00B30EA3">
      <w:pPr>
        <w:pStyle w:val="a9"/>
        <w:numPr>
          <w:ilvl w:val="0"/>
          <w:numId w:val="19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Лондона</w:t>
      </w:r>
    </w:p>
    <w:p w:rsidR="00AF2CE8" w:rsidRPr="00A32EF7" w:rsidRDefault="00E36922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Коллажи:</w:t>
      </w:r>
    </w:p>
    <w:p w:rsidR="00E36922" w:rsidRPr="00A32EF7" w:rsidRDefault="00E36922" w:rsidP="00B30EA3">
      <w:pPr>
        <w:pStyle w:val="a9"/>
        <w:numPr>
          <w:ilvl w:val="0"/>
          <w:numId w:val="20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Достопримечательности Лондона;</w:t>
      </w:r>
    </w:p>
    <w:p w:rsidR="00E36922" w:rsidRPr="00A32EF7" w:rsidRDefault="00E36922" w:rsidP="00B30EA3">
      <w:pPr>
        <w:pStyle w:val="a9"/>
        <w:numPr>
          <w:ilvl w:val="0"/>
          <w:numId w:val="20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Вашингтон и Нью-Йорк;</w:t>
      </w:r>
    </w:p>
    <w:p w:rsidR="00FB2EA3" w:rsidRPr="00A32EF7" w:rsidRDefault="00FB2EA3" w:rsidP="00B30EA3">
      <w:pPr>
        <w:pStyle w:val="a9"/>
        <w:numPr>
          <w:ilvl w:val="0"/>
          <w:numId w:val="20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Знаменитые английские и американские писатели</w:t>
      </w:r>
    </w:p>
    <w:p w:rsidR="00E36922" w:rsidRPr="00A32EF7" w:rsidRDefault="00E36922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Карточки-задания по темам:</w:t>
      </w:r>
    </w:p>
    <w:p w:rsidR="00E36922" w:rsidRPr="00A32EF7" w:rsidRDefault="00E36922" w:rsidP="00B30EA3">
      <w:pPr>
        <w:pStyle w:val="a9"/>
        <w:numPr>
          <w:ilvl w:val="0"/>
          <w:numId w:val="21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Косвенный вопрос;</w:t>
      </w:r>
    </w:p>
    <w:p w:rsidR="00E36922" w:rsidRPr="00A32EF7" w:rsidRDefault="00E36922" w:rsidP="00B30EA3">
      <w:pPr>
        <w:pStyle w:val="a9"/>
        <w:numPr>
          <w:ilvl w:val="0"/>
          <w:numId w:val="21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Сослагательное наклонение;</w:t>
      </w:r>
    </w:p>
    <w:p w:rsidR="00E36922" w:rsidRPr="00A32EF7" w:rsidRDefault="00FB2EA3" w:rsidP="00B30EA3">
      <w:pPr>
        <w:pStyle w:val="a9"/>
        <w:numPr>
          <w:ilvl w:val="0"/>
          <w:numId w:val="21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Инфинитивные конструкции;</w:t>
      </w:r>
    </w:p>
    <w:p w:rsidR="00FB2EA3" w:rsidRPr="00A32EF7" w:rsidRDefault="00FB2EA3" w:rsidP="00B30EA3">
      <w:pPr>
        <w:pStyle w:val="a9"/>
        <w:numPr>
          <w:ilvl w:val="0"/>
          <w:numId w:val="21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Страдательный залог;</w:t>
      </w:r>
    </w:p>
    <w:p w:rsidR="00FB2EA3" w:rsidRPr="00A32EF7" w:rsidRDefault="00FB2EA3" w:rsidP="00B30EA3">
      <w:pPr>
        <w:pStyle w:val="a9"/>
        <w:numPr>
          <w:ilvl w:val="0"/>
          <w:numId w:val="21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2EF7">
        <w:rPr>
          <w:rFonts w:ascii="Times New Roman" w:hAnsi="Times New Roman" w:cs="Times New Roman"/>
          <w:sz w:val="28"/>
          <w:szCs w:val="28"/>
        </w:rPr>
        <w:lastRenderedPageBreak/>
        <w:t>Видо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Pr="00A32EF7">
        <w:rPr>
          <w:rFonts w:ascii="Times New Roman" w:hAnsi="Times New Roman" w:cs="Times New Roman"/>
          <w:sz w:val="28"/>
          <w:szCs w:val="28"/>
        </w:rPr>
        <w:t xml:space="preserve"> формы глагола.</w:t>
      </w:r>
    </w:p>
    <w:p w:rsidR="00E36922" w:rsidRPr="00A32EF7" w:rsidRDefault="00E36922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Тесты, контрольные задания по темам.</w:t>
      </w:r>
    </w:p>
    <w:p w:rsidR="00E36922" w:rsidRPr="00A32EF7" w:rsidRDefault="00E36922" w:rsidP="00B30EA3">
      <w:pPr>
        <w:pStyle w:val="a9"/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922" w:rsidRPr="00A32EF7" w:rsidRDefault="00E36922" w:rsidP="00B30EA3">
      <w:pPr>
        <w:pStyle w:val="a9"/>
        <w:numPr>
          <w:ilvl w:val="1"/>
          <w:numId w:val="3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EF7">
        <w:rPr>
          <w:rFonts w:ascii="Times New Roman" w:hAnsi="Times New Roman" w:cs="Times New Roman"/>
          <w:i/>
          <w:sz w:val="28"/>
          <w:szCs w:val="28"/>
        </w:rPr>
        <w:t>Технические средства обучения.</w:t>
      </w:r>
    </w:p>
    <w:p w:rsidR="00E36922" w:rsidRPr="00A32EF7" w:rsidRDefault="00E36922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Магнитофон с проигрывателем МР3 дисков;</w:t>
      </w:r>
    </w:p>
    <w:p w:rsidR="00E36922" w:rsidRPr="00A32EF7" w:rsidRDefault="00FB2EA3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компьютер</w:t>
      </w:r>
      <w:r w:rsidR="00E36922" w:rsidRPr="00A32EF7">
        <w:rPr>
          <w:rFonts w:ascii="Times New Roman" w:hAnsi="Times New Roman" w:cs="Times New Roman"/>
          <w:sz w:val="28"/>
          <w:szCs w:val="28"/>
        </w:rPr>
        <w:t>;</w:t>
      </w:r>
    </w:p>
    <w:p w:rsidR="00E36922" w:rsidRPr="00A32EF7" w:rsidRDefault="00FB2EA3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колонки;</w:t>
      </w:r>
    </w:p>
    <w:p w:rsidR="00FB2EA3" w:rsidRPr="00A32EF7" w:rsidRDefault="00FB2EA3" w:rsidP="00B30EA3">
      <w:pPr>
        <w:pStyle w:val="a9"/>
        <w:numPr>
          <w:ilvl w:val="0"/>
          <w:numId w:val="17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телевизор.</w:t>
      </w:r>
    </w:p>
    <w:p w:rsidR="00E36922" w:rsidRPr="00A32EF7" w:rsidRDefault="00E36922" w:rsidP="00B30EA3">
      <w:pPr>
        <w:pStyle w:val="a9"/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922" w:rsidRPr="00A32EF7" w:rsidRDefault="00E36922" w:rsidP="00B30EA3">
      <w:pPr>
        <w:pStyle w:val="a9"/>
        <w:numPr>
          <w:ilvl w:val="1"/>
          <w:numId w:val="3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i/>
          <w:sz w:val="28"/>
          <w:szCs w:val="28"/>
        </w:rPr>
        <w:t>Мультимедийные и аудиосредства обучения</w:t>
      </w:r>
      <w:r w:rsidRPr="00A32EF7">
        <w:rPr>
          <w:rFonts w:ascii="Times New Roman" w:hAnsi="Times New Roman" w:cs="Times New Roman"/>
          <w:sz w:val="28"/>
          <w:szCs w:val="28"/>
        </w:rPr>
        <w:t>.</w:t>
      </w:r>
    </w:p>
    <w:p w:rsidR="00E36922" w:rsidRPr="00A32EF7" w:rsidRDefault="00E36922" w:rsidP="00B30EA3">
      <w:pPr>
        <w:pStyle w:val="a9"/>
        <w:numPr>
          <w:ilvl w:val="0"/>
          <w:numId w:val="22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EF7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EF7">
        <w:rPr>
          <w:rFonts w:ascii="Times New Roman" w:hAnsi="Times New Roman" w:cs="Times New Roman"/>
          <w:sz w:val="28"/>
          <w:szCs w:val="28"/>
          <w:lang w:val="en-US"/>
        </w:rPr>
        <w:t>StateExam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. </w:t>
      </w:r>
      <w:r w:rsidRPr="00A32EF7">
        <w:rPr>
          <w:rFonts w:ascii="Times New Roman" w:hAnsi="Times New Roman" w:cs="Times New Roman"/>
          <w:sz w:val="28"/>
          <w:szCs w:val="28"/>
          <w:lang w:val="en-US"/>
        </w:rPr>
        <w:t>Maximiser</w:t>
      </w:r>
      <w:r w:rsidRPr="00A32EF7">
        <w:rPr>
          <w:rFonts w:ascii="Times New Roman" w:hAnsi="Times New Roman" w:cs="Times New Roman"/>
          <w:sz w:val="28"/>
          <w:szCs w:val="28"/>
        </w:rPr>
        <w:t>. Е.Н.Соловова, И.Е.Соколова;</w:t>
      </w:r>
    </w:p>
    <w:p w:rsidR="00E36922" w:rsidRPr="00A32EF7" w:rsidRDefault="00E36922" w:rsidP="00B30EA3">
      <w:pPr>
        <w:pStyle w:val="a9"/>
        <w:numPr>
          <w:ilvl w:val="0"/>
          <w:numId w:val="22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EF7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 «Английский для каждого – </w:t>
      </w:r>
      <w:proofErr w:type="spellStart"/>
      <w:r w:rsidRPr="00A32EF7">
        <w:rPr>
          <w:rFonts w:ascii="Times New Roman" w:hAnsi="Times New Roman" w:cs="Times New Roman"/>
          <w:sz w:val="28"/>
          <w:szCs w:val="28"/>
          <w:lang w:val="en-US"/>
        </w:rPr>
        <w:t>SpeakEnglish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», </w:t>
      </w:r>
      <w:r w:rsidRPr="00A32EF7">
        <w:rPr>
          <w:rFonts w:ascii="Times New Roman" w:hAnsi="Times New Roman" w:cs="Times New Roman"/>
          <w:sz w:val="28"/>
          <w:szCs w:val="28"/>
          <w:lang w:val="en-US"/>
        </w:rPr>
        <w:t>IMPAB</w:t>
      </w:r>
      <w:r w:rsidRPr="00A32EF7">
        <w:rPr>
          <w:rFonts w:ascii="Times New Roman" w:hAnsi="Times New Roman" w:cs="Times New Roman"/>
          <w:sz w:val="28"/>
          <w:szCs w:val="28"/>
        </w:rPr>
        <w:t>/</w:t>
      </w:r>
      <w:r w:rsidRPr="00A32EF7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A32EF7">
        <w:rPr>
          <w:rFonts w:ascii="Times New Roman" w:hAnsi="Times New Roman" w:cs="Times New Roman"/>
          <w:sz w:val="28"/>
          <w:szCs w:val="28"/>
        </w:rPr>
        <w:t xml:space="preserve"> «И.М.П.»;</w:t>
      </w:r>
    </w:p>
    <w:p w:rsidR="00E36922" w:rsidRPr="00A32EF7" w:rsidRDefault="009473F5" w:rsidP="00B30EA3">
      <w:pPr>
        <w:pStyle w:val="a9"/>
        <w:numPr>
          <w:ilvl w:val="0"/>
          <w:numId w:val="22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Презентации по темам в программе </w:t>
      </w:r>
      <w:r w:rsidRPr="00A32EF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32EF7">
        <w:rPr>
          <w:rFonts w:ascii="Times New Roman" w:hAnsi="Times New Roman" w:cs="Times New Roman"/>
          <w:sz w:val="28"/>
          <w:szCs w:val="28"/>
        </w:rPr>
        <w:t>;</w:t>
      </w:r>
    </w:p>
    <w:p w:rsidR="009473F5" w:rsidRPr="00A32EF7" w:rsidRDefault="009473F5" w:rsidP="00B30EA3">
      <w:pPr>
        <w:pStyle w:val="a9"/>
        <w:numPr>
          <w:ilvl w:val="0"/>
          <w:numId w:val="22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Обучающие и контрольные тесты в программе </w:t>
      </w:r>
      <w:r w:rsidRPr="00A32EF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32EF7">
        <w:rPr>
          <w:rFonts w:ascii="Times New Roman" w:hAnsi="Times New Roman" w:cs="Times New Roman"/>
          <w:sz w:val="28"/>
          <w:szCs w:val="28"/>
        </w:rPr>
        <w:t>;</w:t>
      </w:r>
    </w:p>
    <w:p w:rsidR="009473F5" w:rsidRPr="00A32EF7" w:rsidRDefault="009473F5" w:rsidP="00B30EA3">
      <w:pPr>
        <w:pStyle w:val="a9"/>
        <w:numPr>
          <w:ilvl w:val="0"/>
          <w:numId w:val="22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Видеофильмы на английском языке:</w:t>
      </w:r>
    </w:p>
    <w:p w:rsidR="009473F5" w:rsidRPr="00A32EF7" w:rsidRDefault="009473F5" w:rsidP="00B30EA3">
      <w:pPr>
        <w:pStyle w:val="a9"/>
        <w:numPr>
          <w:ilvl w:val="0"/>
          <w:numId w:val="24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  <w:lang w:val="en-US"/>
        </w:rPr>
        <w:t>Saint Petersburg;</w:t>
      </w:r>
    </w:p>
    <w:p w:rsidR="009473F5" w:rsidRPr="00A32EF7" w:rsidRDefault="009473F5" w:rsidP="00B30EA3">
      <w:pPr>
        <w:pStyle w:val="a9"/>
        <w:numPr>
          <w:ilvl w:val="0"/>
          <w:numId w:val="24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  <w:lang w:val="en-US"/>
        </w:rPr>
        <w:t>Extra;</w:t>
      </w:r>
    </w:p>
    <w:p w:rsidR="00E546D3" w:rsidRPr="00A32EF7" w:rsidRDefault="009473F5" w:rsidP="00B30EA3">
      <w:pPr>
        <w:pStyle w:val="a9"/>
        <w:numPr>
          <w:ilvl w:val="0"/>
          <w:numId w:val="24"/>
        </w:numPr>
        <w:spacing w:before="6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  <w:lang w:val="en-US"/>
        </w:rPr>
        <w:t>London.</w:t>
      </w:r>
    </w:p>
    <w:p w:rsidR="0084034E" w:rsidRPr="00A32EF7" w:rsidRDefault="0084034E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355" w:rsidRDefault="00427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034E" w:rsidRPr="00A32EF7" w:rsidRDefault="0084034E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E" w:rsidRPr="00A32EF7" w:rsidRDefault="0084034E" w:rsidP="00B30EA3">
      <w:pPr>
        <w:spacing w:before="6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468" w:rsidRPr="00A32EF7" w:rsidRDefault="00E248AA" w:rsidP="00B30EA3">
      <w:pPr>
        <w:pStyle w:val="2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A32EF7">
        <w:rPr>
          <w:rFonts w:ascii="Times New Roman" w:hAnsi="Times New Roman"/>
          <w:b/>
          <w:sz w:val="28"/>
          <w:szCs w:val="28"/>
        </w:rPr>
        <w:t>Литература</w:t>
      </w:r>
      <w:r w:rsidR="00470F94" w:rsidRPr="00A32EF7">
        <w:rPr>
          <w:rFonts w:ascii="Times New Roman" w:hAnsi="Times New Roman"/>
          <w:b/>
          <w:sz w:val="28"/>
          <w:szCs w:val="28"/>
        </w:rPr>
        <w:t xml:space="preserve"> и ресурсы</w:t>
      </w:r>
    </w:p>
    <w:p w:rsidR="00CC4468" w:rsidRPr="00A32EF7" w:rsidRDefault="00CC4468" w:rsidP="00B30EA3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F2C" w:rsidRPr="00A32EF7" w:rsidRDefault="00D32F2C" w:rsidP="00B30EA3">
      <w:pPr>
        <w:pStyle w:val="a9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:rsidR="00D32F2C" w:rsidRPr="00A32EF7" w:rsidRDefault="00D32F2C" w:rsidP="00B30EA3">
      <w:pPr>
        <w:pStyle w:val="a9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// http://www.school.edu.ru/dok_edu.asp?ob_no=14413. – </w:t>
      </w:r>
      <w:proofErr w:type="gramStart"/>
      <w:r w:rsidRPr="00A32EF7">
        <w:rPr>
          <w:rFonts w:ascii="Times New Roman" w:eastAsia="Times New Roman" w:hAnsi="Times New Roman" w:cs="Times New Roman"/>
          <w:sz w:val="28"/>
          <w:szCs w:val="28"/>
        </w:rPr>
        <w:t>2009.-</w:t>
      </w:r>
      <w:proofErr w:type="gramEnd"/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8 августа.</w:t>
      </w:r>
    </w:p>
    <w:p w:rsidR="00D32F2C" w:rsidRPr="00A32EF7" w:rsidRDefault="00D32F2C" w:rsidP="00B30EA3">
      <w:pPr>
        <w:pStyle w:val="a9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i/>
          <w:iCs/>
          <w:sz w:val="28"/>
          <w:szCs w:val="28"/>
        </w:rPr>
        <w:t>О. В. Афанасьева, И. В. Михеева, Д. Дули, Б. Оби, В. Эванс. </w:t>
      </w:r>
      <w:r w:rsidRPr="00A32EF7">
        <w:rPr>
          <w:rFonts w:ascii="Times New Roman" w:eastAsia="Times New Roman" w:hAnsi="Times New Roman" w:cs="Times New Roman"/>
          <w:sz w:val="28"/>
          <w:szCs w:val="28"/>
        </w:rPr>
        <w:t>«Английский в фокусе» (Spotlight</w:t>
      </w:r>
      <w:proofErr w:type="gramStart"/>
      <w:r w:rsidRPr="00A32EF7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Английский язык. 10 класс Тематическое планирование: [Электронный ресурс] / О. В. Афанасьева, И. В. Михеева, Д. Дули, Б. Оби, В. Эванс // http://www.prosv.ru/umk/spotlight/info.aspx?ob_no=16470. – 2009. – 8 августа.</w:t>
      </w:r>
    </w:p>
    <w:p w:rsidR="00D32F2C" w:rsidRPr="00A32EF7" w:rsidRDefault="00D32F2C" w:rsidP="00B30EA3">
      <w:pPr>
        <w:pStyle w:val="a9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EF7">
        <w:rPr>
          <w:rFonts w:ascii="Times New Roman" w:eastAsia="Times New Roman" w:hAnsi="Times New Roman" w:cs="Times New Roman"/>
          <w:sz w:val="28"/>
          <w:szCs w:val="28"/>
        </w:rPr>
        <w:t>О. В. Афанасьева, И. В. Михеева, Д. Дули, Б. Оби, В. Эванс. «Английский в фокусе» (Spotlight</w:t>
      </w:r>
      <w:proofErr w:type="gramStart"/>
      <w:r w:rsidRPr="00A32EF7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  <w:r w:rsidRPr="00A32EF7">
        <w:rPr>
          <w:rFonts w:ascii="Times New Roman" w:eastAsia="Times New Roman" w:hAnsi="Times New Roman" w:cs="Times New Roman"/>
          <w:sz w:val="28"/>
          <w:szCs w:val="28"/>
        </w:rPr>
        <w:t xml:space="preserve"> Английский язык. 11 класс Тематическое планирование: [Электронный ресурс] / О. В. Афанасьева, И. В. Михеева, Д.Дули, Б.Оби, В.Эванс // http://www.prosv.ru/umk/spotlight/info.aspx?ob_no=16470. – 2009. – 8 августа.</w:t>
      </w:r>
    </w:p>
    <w:p w:rsidR="009304CB" w:rsidRPr="00A32EF7" w:rsidRDefault="00470F94" w:rsidP="00B30EA3">
      <w:pPr>
        <w:pStyle w:val="a9"/>
        <w:numPr>
          <w:ilvl w:val="0"/>
          <w:numId w:val="29"/>
        </w:numPr>
        <w:spacing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«Английский для каждого»/Учебный курс английского языка. – М.: </w:t>
      </w:r>
      <w:proofErr w:type="gramStart"/>
      <w:r w:rsidRPr="00A32EF7">
        <w:rPr>
          <w:rFonts w:ascii="Times New Roman" w:hAnsi="Times New Roman" w:cs="Times New Roman"/>
          <w:sz w:val="28"/>
          <w:szCs w:val="28"/>
        </w:rPr>
        <w:t>ООО»И.М.П.</w:t>
      </w:r>
      <w:proofErr w:type="gramEnd"/>
      <w:r w:rsidRPr="00A32EF7">
        <w:rPr>
          <w:rFonts w:ascii="Times New Roman" w:hAnsi="Times New Roman" w:cs="Times New Roman"/>
          <w:sz w:val="28"/>
          <w:szCs w:val="28"/>
        </w:rPr>
        <w:t>»,2007</w:t>
      </w:r>
    </w:p>
    <w:p w:rsidR="00470F94" w:rsidRPr="00A32EF7" w:rsidRDefault="00470F94" w:rsidP="00B30EA3">
      <w:pPr>
        <w:pStyle w:val="a9"/>
        <w:numPr>
          <w:ilvl w:val="0"/>
          <w:numId w:val="29"/>
        </w:numPr>
        <w:spacing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>Гузеева К.А. Справочник по грамматике английского языка. – СПб.: «Союз», 1997.</w:t>
      </w:r>
    </w:p>
    <w:p w:rsidR="00470F94" w:rsidRPr="00A32EF7" w:rsidRDefault="00470F94" w:rsidP="00B30EA3">
      <w:pPr>
        <w:pStyle w:val="a9"/>
        <w:numPr>
          <w:ilvl w:val="0"/>
          <w:numId w:val="29"/>
        </w:numPr>
        <w:spacing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EF7">
        <w:rPr>
          <w:rFonts w:ascii="Times New Roman" w:hAnsi="Times New Roman" w:cs="Times New Roman"/>
          <w:sz w:val="28"/>
          <w:szCs w:val="28"/>
        </w:rPr>
        <w:t xml:space="preserve">Корнеева Е.А., </w:t>
      </w:r>
      <w:proofErr w:type="spellStart"/>
      <w:r w:rsidRPr="00A32EF7">
        <w:rPr>
          <w:rFonts w:ascii="Times New Roman" w:hAnsi="Times New Roman" w:cs="Times New Roman"/>
          <w:sz w:val="28"/>
          <w:szCs w:val="28"/>
        </w:rPr>
        <w:t>Баграмова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32EF7">
        <w:rPr>
          <w:rFonts w:ascii="Times New Roman" w:hAnsi="Times New Roman" w:cs="Times New Roman"/>
          <w:sz w:val="28"/>
          <w:szCs w:val="28"/>
        </w:rPr>
        <w:t>Чарекова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 Е.П. Практика английского языка. Сборник упражнений по устной речи. СПб.: «Союз», 1997.</w:t>
      </w:r>
    </w:p>
    <w:p w:rsidR="00470F94" w:rsidRPr="00A32EF7" w:rsidRDefault="00470F94" w:rsidP="00B30EA3">
      <w:pPr>
        <w:pStyle w:val="a9"/>
        <w:numPr>
          <w:ilvl w:val="0"/>
          <w:numId w:val="29"/>
        </w:numPr>
        <w:spacing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EF7">
        <w:rPr>
          <w:rFonts w:ascii="Times New Roman" w:hAnsi="Times New Roman" w:cs="Times New Roman"/>
          <w:sz w:val="28"/>
          <w:szCs w:val="28"/>
        </w:rPr>
        <w:t>Ходсон-</w:t>
      </w:r>
      <w:proofErr w:type="gramStart"/>
      <w:r w:rsidRPr="00A32EF7">
        <w:rPr>
          <w:rFonts w:ascii="Times New Roman" w:hAnsi="Times New Roman" w:cs="Times New Roman"/>
          <w:sz w:val="28"/>
          <w:szCs w:val="28"/>
        </w:rPr>
        <w:t>Херст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Pr="00A32EF7">
        <w:rPr>
          <w:rFonts w:ascii="Times New Roman" w:hAnsi="Times New Roman" w:cs="Times New Roman"/>
          <w:sz w:val="28"/>
          <w:szCs w:val="28"/>
        </w:rPr>
        <w:t xml:space="preserve"> Практикум по </w:t>
      </w:r>
      <w:proofErr w:type="spellStart"/>
      <w:r w:rsidRPr="00A32EF7">
        <w:rPr>
          <w:rFonts w:ascii="Times New Roman" w:hAnsi="Times New Roman" w:cs="Times New Roman"/>
          <w:sz w:val="28"/>
          <w:szCs w:val="28"/>
        </w:rPr>
        <w:t>английской</w:t>
      </w:r>
      <w:r w:rsidR="00C14B09" w:rsidRPr="00A32EF7">
        <w:rPr>
          <w:rFonts w:ascii="Times New Roman" w:hAnsi="Times New Roman" w:cs="Times New Roman"/>
          <w:sz w:val="28"/>
          <w:szCs w:val="28"/>
        </w:rPr>
        <w:t>грамматике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. Уровень </w:t>
      </w:r>
      <w:r w:rsidRPr="00A32EF7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A32EF7">
        <w:rPr>
          <w:rFonts w:ascii="Times New Roman" w:hAnsi="Times New Roman" w:cs="Times New Roman"/>
          <w:sz w:val="28"/>
          <w:szCs w:val="28"/>
        </w:rPr>
        <w:t>-</w:t>
      </w:r>
      <w:r w:rsidRPr="00A32EF7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A32EF7">
        <w:rPr>
          <w:rFonts w:ascii="Times New Roman" w:hAnsi="Times New Roman" w:cs="Times New Roman"/>
          <w:sz w:val="28"/>
          <w:szCs w:val="28"/>
        </w:rPr>
        <w:t xml:space="preserve"> 1 / </w:t>
      </w:r>
      <w:proofErr w:type="spellStart"/>
      <w:r w:rsidRPr="00A32EF7">
        <w:rPr>
          <w:rFonts w:ascii="Times New Roman" w:hAnsi="Times New Roman" w:cs="Times New Roman"/>
          <w:sz w:val="28"/>
          <w:szCs w:val="28"/>
        </w:rPr>
        <w:t>Г.Ходсон-Херст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 xml:space="preserve">; русская версия </w:t>
      </w:r>
      <w:proofErr w:type="spellStart"/>
      <w:proofErr w:type="gramStart"/>
      <w:r w:rsidRPr="00A32EF7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A32EF7">
        <w:rPr>
          <w:rFonts w:ascii="Times New Roman" w:hAnsi="Times New Roman" w:cs="Times New Roman"/>
          <w:sz w:val="28"/>
          <w:szCs w:val="28"/>
        </w:rPr>
        <w:t>.Сигал</w:t>
      </w:r>
      <w:proofErr w:type="spellEnd"/>
      <w:r w:rsidRPr="00A32EF7">
        <w:rPr>
          <w:rFonts w:ascii="Times New Roman" w:hAnsi="Times New Roman" w:cs="Times New Roman"/>
          <w:sz w:val="28"/>
          <w:szCs w:val="28"/>
        </w:rPr>
        <w:t>. – М.: Айрис-пресс, 2005.</w:t>
      </w:r>
    </w:p>
    <w:p w:rsidR="00470F94" w:rsidRPr="00A32EF7" w:rsidRDefault="00AE0AA9" w:rsidP="00B30EA3">
      <w:pPr>
        <w:pStyle w:val="a9"/>
        <w:numPr>
          <w:ilvl w:val="0"/>
          <w:numId w:val="9"/>
        </w:numPr>
        <w:spacing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70F94" w:rsidRPr="00A32EF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http://www.teachingenglish.org.uk</w:t>
        </w:r>
      </w:hyperlink>
    </w:p>
    <w:p w:rsidR="00470F94" w:rsidRPr="00A32EF7" w:rsidRDefault="00AE0AA9" w:rsidP="00B30EA3">
      <w:pPr>
        <w:pStyle w:val="a9"/>
        <w:numPr>
          <w:ilvl w:val="0"/>
          <w:numId w:val="9"/>
        </w:numPr>
        <w:spacing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0F94" w:rsidRPr="00A32EF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http://learnenglishteens.britishcouncil.org/</w:t>
        </w:r>
      </w:hyperlink>
    </w:p>
    <w:sectPr w:rsidR="00470F94" w:rsidRPr="00A32EF7" w:rsidSect="00427355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6"/>
    <w:multiLevelType w:val="hybridMultilevel"/>
    <w:tmpl w:val="6D14F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286972"/>
    <w:multiLevelType w:val="hybridMultilevel"/>
    <w:tmpl w:val="2AA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74F"/>
    <w:multiLevelType w:val="hybridMultilevel"/>
    <w:tmpl w:val="73421AB4"/>
    <w:lvl w:ilvl="0" w:tplc="40BA923A">
      <w:numFmt w:val="bullet"/>
      <w:lvlText w:val="-"/>
      <w:lvlJc w:val="left"/>
      <w:pPr>
        <w:ind w:left="1935" w:hanging="360"/>
      </w:p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0C831D62"/>
    <w:multiLevelType w:val="hybridMultilevel"/>
    <w:tmpl w:val="F8E055F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FB16E7"/>
    <w:multiLevelType w:val="hybridMultilevel"/>
    <w:tmpl w:val="A15CE024"/>
    <w:lvl w:ilvl="0" w:tplc="40BA923A">
      <w:numFmt w:val="bullet"/>
      <w:lvlText w:val="-"/>
      <w:lvlJc w:val="left"/>
      <w:pPr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 w15:restartNumberingAfterBreak="0">
    <w:nsid w:val="1A90466E"/>
    <w:multiLevelType w:val="hybridMultilevel"/>
    <w:tmpl w:val="54D27280"/>
    <w:lvl w:ilvl="0" w:tplc="40BA923A">
      <w:numFmt w:val="bullet"/>
      <w:lvlText w:val="-"/>
      <w:lvlJc w:val="left"/>
      <w:pPr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B507A14"/>
    <w:multiLevelType w:val="hybridMultilevel"/>
    <w:tmpl w:val="5C9A1AB0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8" w15:restartNumberingAfterBreak="0">
    <w:nsid w:val="20D53B96"/>
    <w:multiLevelType w:val="hybridMultilevel"/>
    <w:tmpl w:val="6BBEEB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56437CE"/>
    <w:multiLevelType w:val="hybridMultilevel"/>
    <w:tmpl w:val="267EF44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2F591A8E"/>
    <w:multiLevelType w:val="multilevel"/>
    <w:tmpl w:val="C938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2B22"/>
    <w:multiLevelType w:val="hybridMultilevel"/>
    <w:tmpl w:val="D75A43D2"/>
    <w:lvl w:ilvl="0" w:tplc="40BA923A">
      <w:numFmt w:val="bullet"/>
      <w:lvlText w:val="-"/>
      <w:lvlJc w:val="left"/>
      <w:pPr>
        <w:ind w:left="2574" w:hanging="360"/>
      </w:p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 w15:restartNumberingAfterBreak="0">
    <w:nsid w:val="34A67D3B"/>
    <w:multiLevelType w:val="multilevel"/>
    <w:tmpl w:val="2422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5DA4"/>
    <w:multiLevelType w:val="hybridMultilevel"/>
    <w:tmpl w:val="37308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D126E"/>
    <w:multiLevelType w:val="hybridMultilevel"/>
    <w:tmpl w:val="8EBA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4EE4"/>
    <w:multiLevelType w:val="hybridMultilevel"/>
    <w:tmpl w:val="A344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ED1"/>
    <w:multiLevelType w:val="hybridMultilevel"/>
    <w:tmpl w:val="3E6C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FA2016"/>
    <w:multiLevelType w:val="hybridMultilevel"/>
    <w:tmpl w:val="4DE4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E6669"/>
    <w:multiLevelType w:val="hybridMultilevel"/>
    <w:tmpl w:val="36105E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02EA4"/>
    <w:multiLevelType w:val="hybridMultilevel"/>
    <w:tmpl w:val="157A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C374C"/>
    <w:multiLevelType w:val="hybridMultilevel"/>
    <w:tmpl w:val="464C5458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3A272E"/>
    <w:multiLevelType w:val="hybridMultilevel"/>
    <w:tmpl w:val="9D9E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0C51"/>
    <w:multiLevelType w:val="hybridMultilevel"/>
    <w:tmpl w:val="683E857C"/>
    <w:lvl w:ilvl="0" w:tplc="40BA923A">
      <w:numFmt w:val="bullet"/>
      <w:lvlText w:val="-"/>
      <w:lvlJc w:val="left"/>
      <w:pPr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76C15DF"/>
    <w:multiLevelType w:val="hybridMultilevel"/>
    <w:tmpl w:val="670E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060E"/>
    <w:multiLevelType w:val="hybridMultilevel"/>
    <w:tmpl w:val="0F0CB070"/>
    <w:lvl w:ilvl="0" w:tplc="40BA923A">
      <w:numFmt w:val="bullet"/>
      <w:lvlText w:val="-"/>
      <w:lvlJc w:val="left"/>
      <w:pPr>
        <w:ind w:left="1854" w:hanging="360"/>
      </w:p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4A43B82"/>
    <w:multiLevelType w:val="hybridMultilevel"/>
    <w:tmpl w:val="3738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B6485"/>
    <w:multiLevelType w:val="hybridMultilevel"/>
    <w:tmpl w:val="17FEC702"/>
    <w:lvl w:ilvl="0" w:tplc="40BA923A"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E4A5244"/>
    <w:multiLevelType w:val="hybridMultilevel"/>
    <w:tmpl w:val="6428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138B"/>
    <w:multiLevelType w:val="hybridMultilevel"/>
    <w:tmpl w:val="EF6A5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D6AB9"/>
    <w:multiLevelType w:val="hybridMultilevel"/>
    <w:tmpl w:val="0166EDC8"/>
    <w:lvl w:ilvl="0" w:tplc="A6EC3E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C0578A"/>
    <w:multiLevelType w:val="hybridMultilevel"/>
    <w:tmpl w:val="004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1"/>
  </w:num>
  <w:num w:numId="5">
    <w:abstractNumId w:val="26"/>
  </w:num>
  <w:num w:numId="6">
    <w:abstractNumId w:val="16"/>
  </w:num>
  <w:num w:numId="7">
    <w:abstractNumId w:val="30"/>
  </w:num>
  <w:num w:numId="8">
    <w:abstractNumId w:val="5"/>
  </w:num>
  <w:num w:numId="9">
    <w:abstractNumId w:val="24"/>
  </w:num>
  <w:num w:numId="10">
    <w:abstractNumId w:val="28"/>
  </w:num>
  <w:num w:numId="11">
    <w:abstractNumId w:val="33"/>
  </w:num>
  <w:num w:numId="12">
    <w:abstractNumId w:val="19"/>
  </w:num>
  <w:num w:numId="13">
    <w:abstractNumId w:val="1"/>
  </w:num>
  <w:num w:numId="14">
    <w:abstractNumId w:val="8"/>
  </w:num>
  <w:num w:numId="15">
    <w:abstractNumId w:val="9"/>
  </w:num>
  <w:num w:numId="16">
    <w:abstractNumId w:val="29"/>
  </w:num>
  <w:num w:numId="17">
    <w:abstractNumId w:val="23"/>
  </w:num>
  <w:num w:numId="18">
    <w:abstractNumId w:val="2"/>
  </w:num>
  <w:num w:numId="19">
    <w:abstractNumId w:val="25"/>
  </w:num>
  <w:num w:numId="20">
    <w:abstractNumId w:val="4"/>
  </w:num>
  <w:num w:numId="21">
    <w:abstractNumId w:val="6"/>
  </w:num>
  <w:num w:numId="22">
    <w:abstractNumId w:val="3"/>
  </w:num>
  <w:num w:numId="23">
    <w:abstractNumId w:val="27"/>
  </w:num>
  <w:num w:numId="24">
    <w:abstractNumId w:val="12"/>
  </w:num>
  <w:num w:numId="25">
    <w:abstractNumId w:val="20"/>
  </w:num>
  <w:num w:numId="26">
    <w:abstractNumId w:val="10"/>
  </w:num>
  <w:num w:numId="27">
    <w:abstractNumId w:val="13"/>
  </w:num>
  <w:num w:numId="28">
    <w:abstractNumId w:val="17"/>
  </w:num>
  <w:num w:numId="29">
    <w:abstractNumId w:val="31"/>
  </w:num>
  <w:num w:numId="30">
    <w:abstractNumId w:val="32"/>
  </w:num>
  <w:num w:numId="31">
    <w:abstractNumId w:val="7"/>
  </w:num>
  <w:num w:numId="32">
    <w:abstractNumId w:val="22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709"/>
    <w:rsid w:val="00064A69"/>
    <w:rsid w:val="00090279"/>
    <w:rsid w:val="000B21FB"/>
    <w:rsid w:val="000D5957"/>
    <w:rsid w:val="000E0ACA"/>
    <w:rsid w:val="000E35FE"/>
    <w:rsid w:val="001273ED"/>
    <w:rsid w:val="00132E75"/>
    <w:rsid w:val="0013335E"/>
    <w:rsid w:val="001356CE"/>
    <w:rsid w:val="00172B89"/>
    <w:rsid w:val="00176C61"/>
    <w:rsid w:val="0018048D"/>
    <w:rsid w:val="001A0335"/>
    <w:rsid w:val="001A4DDE"/>
    <w:rsid w:val="001E5B78"/>
    <w:rsid w:val="002347C8"/>
    <w:rsid w:val="00265B47"/>
    <w:rsid w:val="002759F1"/>
    <w:rsid w:val="002953E4"/>
    <w:rsid w:val="002A37EE"/>
    <w:rsid w:val="002B6C21"/>
    <w:rsid w:val="002D125C"/>
    <w:rsid w:val="00301183"/>
    <w:rsid w:val="00306FE1"/>
    <w:rsid w:val="0033148F"/>
    <w:rsid w:val="003435C1"/>
    <w:rsid w:val="00344298"/>
    <w:rsid w:val="00354A71"/>
    <w:rsid w:val="003559A1"/>
    <w:rsid w:val="00364944"/>
    <w:rsid w:val="003D5371"/>
    <w:rsid w:val="0041060F"/>
    <w:rsid w:val="00424D12"/>
    <w:rsid w:val="00427355"/>
    <w:rsid w:val="00462852"/>
    <w:rsid w:val="00463F59"/>
    <w:rsid w:val="00470F94"/>
    <w:rsid w:val="0048343B"/>
    <w:rsid w:val="0048711C"/>
    <w:rsid w:val="00491A4D"/>
    <w:rsid w:val="004A71A3"/>
    <w:rsid w:val="004D28AC"/>
    <w:rsid w:val="004D4931"/>
    <w:rsid w:val="004E72BB"/>
    <w:rsid w:val="00504968"/>
    <w:rsid w:val="005070BB"/>
    <w:rsid w:val="00555A6C"/>
    <w:rsid w:val="0057590F"/>
    <w:rsid w:val="00576306"/>
    <w:rsid w:val="005A50C8"/>
    <w:rsid w:val="005B7726"/>
    <w:rsid w:val="005D1590"/>
    <w:rsid w:val="005D31F8"/>
    <w:rsid w:val="005E0DBC"/>
    <w:rsid w:val="005F43BE"/>
    <w:rsid w:val="0061068C"/>
    <w:rsid w:val="0061780B"/>
    <w:rsid w:val="00630385"/>
    <w:rsid w:val="00653ADF"/>
    <w:rsid w:val="00662C2C"/>
    <w:rsid w:val="00672DE2"/>
    <w:rsid w:val="0068048B"/>
    <w:rsid w:val="0068481D"/>
    <w:rsid w:val="00694988"/>
    <w:rsid w:val="006A310B"/>
    <w:rsid w:val="006C4F45"/>
    <w:rsid w:val="006E3709"/>
    <w:rsid w:val="006E5B00"/>
    <w:rsid w:val="006F66F0"/>
    <w:rsid w:val="00760DF7"/>
    <w:rsid w:val="007910B7"/>
    <w:rsid w:val="007B42B8"/>
    <w:rsid w:val="007C489F"/>
    <w:rsid w:val="008067D3"/>
    <w:rsid w:val="008100D6"/>
    <w:rsid w:val="0081329A"/>
    <w:rsid w:val="008230D3"/>
    <w:rsid w:val="00827A36"/>
    <w:rsid w:val="008336E3"/>
    <w:rsid w:val="0084034E"/>
    <w:rsid w:val="00866F67"/>
    <w:rsid w:val="00887C53"/>
    <w:rsid w:val="00893623"/>
    <w:rsid w:val="008D5734"/>
    <w:rsid w:val="008E4B78"/>
    <w:rsid w:val="009053F6"/>
    <w:rsid w:val="009117C0"/>
    <w:rsid w:val="00917BBB"/>
    <w:rsid w:val="0092142E"/>
    <w:rsid w:val="009304CB"/>
    <w:rsid w:val="009376E5"/>
    <w:rsid w:val="009473F5"/>
    <w:rsid w:val="009610CA"/>
    <w:rsid w:val="009667A3"/>
    <w:rsid w:val="009C2064"/>
    <w:rsid w:val="009D2385"/>
    <w:rsid w:val="009E178F"/>
    <w:rsid w:val="009E362A"/>
    <w:rsid w:val="009E7D92"/>
    <w:rsid w:val="00A17E54"/>
    <w:rsid w:val="00A20F71"/>
    <w:rsid w:val="00A2271E"/>
    <w:rsid w:val="00A32EF7"/>
    <w:rsid w:val="00A34059"/>
    <w:rsid w:val="00A955C2"/>
    <w:rsid w:val="00A95D65"/>
    <w:rsid w:val="00AA594C"/>
    <w:rsid w:val="00AE0AA9"/>
    <w:rsid w:val="00AF2CE8"/>
    <w:rsid w:val="00B30EA3"/>
    <w:rsid w:val="00B6365E"/>
    <w:rsid w:val="00B87E41"/>
    <w:rsid w:val="00B90F7C"/>
    <w:rsid w:val="00BA5A8A"/>
    <w:rsid w:val="00BB14BD"/>
    <w:rsid w:val="00BE1E4B"/>
    <w:rsid w:val="00C14B09"/>
    <w:rsid w:val="00C33561"/>
    <w:rsid w:val="00C654A2"/>
    <w:rsid w:val="00C70E5B"/>
    <w:rsid w:val="00C80950"/>
    <w:rsid w:val="00C9160A"/>
    <w:rsid w:val="00CA500F"/>
    <w:rsid w:val="00CA730C"/>
    <w:rsid w:val="00CC4468"/>
    <w:rsid w:val="00CD7BBC"/>
    <w:rsid w:val="00CE174D"/>
    <w:rsid w:val="00D213AB"/>
    <w:rsid w:val="00D26D2D"/>
    <w:rsid w:val="00D32F2C"/>
    <w:rsid w:val="00D3553A"/>
    <w:rsid w:val="00D4713E"/>
    <w:rsid w:val="00D64227"/>
    <w:rsid w:val="00DB58E1"/>
    <w:rsid w:val="00DC25BE"/>
    <w:rsid w:val="00E02491"/>
    <w:rsid w:val="00E2024A"/>
    <w:rsid w:val="00E248AA"/>
    <w:rsid w:val="00E36922"/>
    <w:rsid w:val="00E4048B"/>
    <w:rsid w:val="00E546D3"/>
    <w:rsid w:val="00E624A6"/>
    <w:rsid w:val="00E82338"/>
    <w:rsid w:val="00E86328"/>
    <w:rsid w:val="00EF67BD"/>
    <w:rsid w:val="00F13404"/>
    <w:rsid w:val="00F2377F"/>
    <w:rsid w:val="00F23855"/>
    <w:rsid w:val="00F23CEE"/>
    <w:rsid w:val="00F31264"/>
    <w:rsid w:val="00F34635"/>
    <w:rsid w:val="00F71E6A"/>
    <w:rsid w:val="00F72DA5"/>
    <w:rsid w:val="00F81A0A"/>
    <w:rsid w:val="00F865E6"/>
    <w:rsid w:val="00F86E28"/>
    <w:rsid w:val="00F96647"/>
    <w:rsid w:val="00FB2EA3"/>
    <w:rsid w:val="00FC0408"/>
    <w:rsid w:val="00FD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6079"/>
  <w15:docId w15:val="{3F14B7F1-CC79-4B6A-BCEA-D449883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34"/>
  </w:style>
  <w:style w:type="paragraph" w:styleId="2">
    <w:name w:val="heading 2"/>
    <w:basedOn w:val="a"/>
    <w:next w:val="a"/>
    <w:link w:val="20"/>
    <w:qFormat/>
    <w:rsid w:val="00CC4468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3709"/>
  </w:style>
  <w:style w:type="paragraph" w:styleId="a3">
    <w:name w:val="Normal (Web)"/>
    <w:basedOn w:val="a"/>
    <w:rsid w:val="006E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5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6A310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A310B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A310B"/>
    <w:rPr>
      <w:rFonts w:ascii="Verdana" w:eastAsia="Times New Roman" w:hAnsi="Verdana" w:cs="Times New Roman"/>
      <w:color w:val="000000"/>
      <w:sz w:val="24"/>
      <w:szCs w:val="20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CC44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4468"/>
  </w:style>
  <w:style w:type="character" w:customStyle="1" w:styleId="20">
    <w:name w:val="Заголовок 2 Знак"/>
    <w:basedOn w:val="a0"/>
    <w:link w:val="2"/>
    <w:rsid w:val="00CC4468"/>
    <w:rPr>
      <w:rFonts w:ascii="Verdana" w:eastAsia="Times New Roman" w:hAnsi="Verdana" w:cs="Times New Roman"/>
      <w:sz w:val="24"/>
      <w:szCs w:val="20"/>
      <w:shd w:val="clear" w:color="auto" w:fill="FFFFFF"/>
    </w:rPr>
  </w:style>
  <w:style w:type="paragraph" w:styleId="a9">
    <w:name w:val="List Paragraph"/>
    <w:basedOn w:val="a"/>
    <w:link w:val="aa"/>
    <w:uiPriority w:val="34"/>
    <w:qFormat/>
    <w:rsid w:val="0068048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7630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7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30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FD267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D2676"/>
  </w:style>
  <w:style w:type="paragraph" w:customStyle="1" w:styleId="1">
    <w:name w:val="Обычный1"/>
    <w:rsid w:val="00FD2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"/>
    <w:uiPriority w:val="99"/>
    <w:rsid w:val="00555A6C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70F94"/>
    <w:rPr>
      <w:color w:val="0000FF"/>
      <w:u w:val="single"/>
    </w:rPr>
  </w:style>
  <w:style w:type="paragraph" w:styleId="3">
    <w:name w:val="Body Text 3"/>
    <w:basedOn w:val="a"/>
    <w:link w:val="31"/>
    <w:unhideWhenUsed/>
    <w:rsid w:val="000B21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0B21FB"/>
    <w:rPr>
      <w:sz w:val="16"/>
      <w:szCs w:val="16"/>
    </w:rPr>
  </w:style>
  <w:style w:type="character" w:customStyle="1" w:styleId="31">
    <w:name w:val="Основной текст 3 Знак1"/>
    <w:basedOn w:val="a0"/>
    <w:link w:val="3"/>
    <w:locked/>
    <w:rsid w:val="000B21FB"/>
    <w:rPr>
      <w:rFonts w:ascii="Times New Roman" w:eastAsia="Times New Roman" w:hAnsi="Times New Roman" w:cs="Times New Roman"/>
      <w:sz w:val="16"/>
      <w:szCs w:val="16"/>
    </w:rPr>
  </w:style>
  <w:style w:type="character" w:customStyle="1" w:styleId="Zag11">
    <w:name w:val="Zag_11"/>
    <w:rsid w:val="00D64227"/>
  </w:style>
  <w:style w:type="character" w:customStyle="1" w:styleId="aa">
    <w:name w:val="Абзац списка Знак"/>
    <w:link w:val="a9"/>
    <w:uiPriority w:val="34"/>
    <w:qFormat/>
    <w:rsid w:val="00D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arnenglishteens.britishcounci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chingenglish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ADC5-6D05-41B2-8ACB-3DCA4018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35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99</cp:revision>
  <cp:lastPrinted>2018-12-12T06:14:00Z</cp:lastPrinted>
  <dcterms:created xsi:type="dcterms:W3CDTF">2012-08-31T05:55:00Z</dcterms:created>
  <dcterms:modified xsi:type="dcterms:W3CDTF">2023-10-02T07:05:00Z</dcterms:modified>
</cp:coreProperties>
</file>