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  <w:bookmarkStart w:id="0" w:name="block-22350729"/>
      <w:r w:rsidRPr="00212243">
        <w:rPr>
          <w:rFonts w:cs="Times New Roman"/>
          <w:szCs w:val="28"/>
        </w:rPr>
        <w:t>МИНИСТЕРСТВО ОБРАЗОВАНИЯ ЯРОСЛАВСКОЙ ОБЛАСТИ</w:t>
      </w:r>
    </w:p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  <w:r w:rsidRPr="00212243">
        <w:rPr>
          <w:rFonts w:cs="Times New Roman"/>
          <w:szCs w:val="28"/>
        </w:rPr>
        <w:t xml:space="preserve">государственное общеобразовательное учреждение </w:t>
      </w:r>
    </w:p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  <w:r w:rsidRPr="00212243">
        <w:rPr>
          <w:rFonts w:cs="Times New Roman"/>
          <w:szCs w:val="28"/>
        </w:rPr>
        <w:t xml:space="preserve">Ярославской области </w:t>
      </w:r>
    </w:p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  <w:r w:rsidRPr="00212243">
        <w:rPr>
          <w:rFonts w:cs="Times New Roman"/>
          <w:szCs w:val="28"/>
        </w:rPr>
        <w:t>«Рыбинская общеобразовательная школа»</w:t>
      </w:r>
    </w:p>
    <w:p w:rsidR="00F82CBF" w:rsidRPr="00212243" w:rsidRDefault="00F82CBF" w:rsidP="00F82CBF">
      <w:pPr>
        <w:spacing w:after="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F82CBF" w:rsidRPr="00212243" w:rsidTr="00F82CBF">
        <w:tc>
          <w:tcPr>
            <w:tcW w:w="3510" w:type="dxa"/>
          </w:tcPr>
          <w:p w:rsidR="00F82CBF" w:rsidRPr="00212243" w:rsidRDefault="00F82CBF" w:rsidP="002F085E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РАССМОТРЕНО</w:t>
            </w:r>
          </w:p>
          <w:p w:rsidR="00F82CBF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руководитель МО учителей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  <w:p w:rsidR="00F82CBF" w:rsidRPr="00212243" w:rsidRDefault="00F82CBF" w:rsidP="002F085E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_______________________</w:t>
            </w:r>
            <w:r w:rsidRPr="00212243">
              <w:rPr>
                <w:rFonts w:eastAsia="Times New Roman" w:cs="Times New Roman"/>
                <w:color w:val="000000"/>
                <w:szCs w:val="28"/>
              </w:rPr>
              <w:t>Мельникова И.А.</w:t>
            </w:r>
          </w:p>
        </w:tc>
        <w:tc>
          <w:tcPr>
            <w:tcW w:w="3402" w:type="dxa"/>
          </w:tcPr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СОГЛАСОВАНО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з</w:t>
            </w:r>
            <w:r w:rsidRPr="00212243">
              <w:rPr>
                <w:rFonts w:eastAsia="Times New Roman" w:cs="Times New Roman"/>
                <w:color w:val="000000"/>
                <w:szCs w:val="28"/>
              </w:rPr>
              <w:t>аместитель директора по УВР</w:t>
            </w:r>
          </w:p>
          <w:p w:rsidR="00F82CBF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_____________________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Кузьмичева Е.В.</w:t>
            </w:r>
          </w:p>
        </w:tc>
        <w:tc>
          <w:tcPr>
            <w:tcW w:w="3544" w:type="dxa"/>
          </w:tcPr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УТВЕРЖДЕНО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CF21CE">
              <w:rPr>
                <w:rFonts w:cs="Times New Roman"/>
                <w:szCs w:val="28"/>
              </w:rPr>
              <w:t>приказом от __.09.2023 г. №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директор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_______________________</w:t>
            </w:r>
            <w:r w:rsidRPr="00212243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F82CBF" w:rsidRPr="00212243" w:rsidRDefault="00F82CBF" w:rsidP="002F085E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12243">
              <w:rPr>
                <w:rFonts w:eastAsia="Times New Roman" w:cs="Times New Roman"/>
                <w:color w:val="000000"/>
                <w:szCs w:val="28"/>
              </w:rPr>
              <w:t>Ермакова М.Д.</w:t>
            </w:r>
          </w:p>
        </w:tc>
      </w:tr>
    </w:tbl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  <w:r w:rsidRPr="00212243">
        <w:rPr>
          <w:rFonts w:cs="Times New Roman"/>
          <w:color w:val="000000"/>
          <w:szCs w:val="28"/>
        </w:rPr>
        <w:t>‌</w:t>
      </w: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rPr>
          <w:rFonts w:cs="Times New Roman"/>
          <w:szCs w:val="28"/>
        </w:rPr>
      </w:pPr>
    </w:p>
    <w:p w:rsidR="00F82CBF" w:rsidRPr="00212243" w:rsidRDefault="00F82CBF" w:rsidP="00F82CBF">
      <w:pPr>
        <w:spacing w:after="0" w:line="408" w:lineRule="auto"/>
        <w:ind w:left="1134" w:right="567"/>
        <w:rPr>
          <w:rFonts w:cs="Times New Roman"/>
          <w:szCs w:val="28"/>
        </w:rPr>
      </w:pPr>
      <w:r>
        <w:rPr>
          <w:rFonts w:cs="Times New Roman"/>
          <w:b/>
          <w:color w:val="000000"/>
          <w:szCs w:val="28"/>
        </w:rPr>
        <w:t xml:space="preserve">                                 </w:t>
      </w:r>
      <w:r w:rsidRPr="00212243">
        <w:rPr>
          <w:rFonts w:cs="Times New Roman"/>
          <w:b/>
          <w:color w:val="000000"/>
          <w:szCs w:val="28"/>
        </w:rPr>
        <w:t>РАБОЧАЯ ПРОГРАММА</w:t>
      </w: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  <w:r>
        <w:rPr>
          <w:rFonts w:cs="Times New Roman"/>
          <w:b/>
          <w:color w:val="000000"/>
          <w:szCs w:val="28"/>
        </w:rPr>
        <w:t>курса по выбору</w:t>
      </w:r>
      <w:r w:rsidRPr="00212243">
        <w:rPr>
          <w:rFonts w:cs="Times New Roman"/>
          <w:b/>
          <w:color w:val="000000"/>
          <w:szCs w:val="28"/>
        </w:rPr>
        <w:t xml:space="preserve"> «</w:t>
      </w:r>
      <w:r>
        <w:rPr>
          <w:rFonts w:cs="Times New Roman"/>
          <w:b/>
          <w:color w:val="000000"/>
          <w:szCs w:val="28"/>
        </w:rPr>
        <w:t>Химия</w:t>
      </w:r>
      <w:r w:rsidRPr="00212243">
        <w:rPr>
          <w:rFonts w:cs="Times New Roman"/>
          <w:b/>
          <w:color w:val="000000"/>
          <w:szCs w:val="28"/>
        </w:rPr>
        <w:t>»</w:t>
      </w: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  <w:r w:rsidRPr="00212243">
        <w:rPr>
          <w:rFonts w:cs="Times New Roman"/>
          <w:color w:val="000000"/>
          <w:szCs w:val="28"/>
        </w:rPr>
        <w:t xml:space="preserve">для обучающихся 10-11 классов </w:t>
      </w: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right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right"/>
        <w:rPr>
          <w:rFonts w:cs="Times New Roman"/>
          <w:szCs w:val="28"/>
        </w:rPr>
      </w:pPr>
    </w:p>
    <w:p w:rsidR="00F82CBF" w:rsidRPr="00F82CBF" w:rsidRDefault="00F82CBF" w:rsidP="00F82CBF">
      <w:pPr>
        <w:spacing w:after="0"/>
        <w:ind w:left="120"/>
        <w:jc w:val="right"/>
        <w:rPr>
          <w:rFonts w:cs="Times New Roman"/>
          <w:szCs w:val="28"/>
        </w:rPr>
      </w:pPr>
      <w:r w:rsidRPr="00F82CBF">
        <w:rPr>
          <w:rFonts w:cs="Times New Roman"/>
          <w:szCs w:val="28"/>
        </w:rPr>
        <w:t xml:space="preserve">Составитель программы: Запросова Н.Г., </w:t>
      </w:r>
    </w:p>
    <w:p w:rsidR="00F82CBF" w:rsidRPr="00F82CBF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F82CBF">
        <w:rPr>
          <w:rFonts w:cs="Times New Roman"/>
          <w:szCs w:val="28"/>
        </w:rPr>
        <w:t>учитель биологии высшей категории</w:t>
      </w: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20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</w:p>
    <w:p w:rsidR="00F82CBF" w:rsidRPr="00212243" w:rsidRDefault="00F82CBF" w:rsidP="00F82CBF">
      <w:pPr>
        <w:spacing w:after="0"/>
        <w:ind w:left="119"/>
        <w:jc w:val="center"/>
        <w:rPr>
          <w:rFonts w:cs="Times New Roman"/>
          <w:szCs w:val="28"/>
        </w:rPr>
      </w:pPr>
      <w:r w:rsidRPr="00212243">
        <w:rPr>
          <w:rFonts w:cs="Times New Roman"/>
          <w:szCs w:val="28"/>
        </w:rPr>
        <w:t>г. Рыбинск</w:t>
      </w:r>
    </w:p>
    <w:p w:rsidR="00F82CBF" w:rsidRDefault="00F82CBF" w:rsidP="00F82CBF">
      <w:pPr>
        <w:spacing w:after="0"/>
        <w:ind w:left="119"/>
        <w:jc w:val="center"/>
        <w:rPr>
          <w:color w:val="000000"/>
        </w:rPr>
      </w:pPr>
      <w:r w:rsidRPr="00C46F9F">
        <w:rPr>
          <w:rFonts w:cs="Times New Roman"/>
          <w:sz w:val="24"/>
          <w:szCs w:val="24"/>
        </w:rPr>
        <w:t>2023-2024</w:t>
      </w:r>
      <w:r w:rsidRPr="00291EAF">
        <w:rPr>
          <w:color w:val="000000"/>
        </w:rPr>
        <w:t>​</w:t>
      </w:r>
      <w:r w:rsidRPr="00291EAF">
        <w:rPr>
          <w:b/>
          <w:color w:val="000000"/>
        </w:rPr>
        <w:t>‌</w:t>
      </w:r>
      <w:r w:rsidRPr="00291EAF">
        <w:rPr>
          <w:color w:val="000000"/>
        </w:rPr>
        <w:t>​</w:t>
      </w:r>
      <w:bookmarkStart w:id="1" w:name="block-22350730"/>
      <w:bookmarkEnd w:id="0"/>
      <w:bookmarkEnd w:id="1"/>
    </w:p>
    <w:p w:rsidR="00F80BC7" w:rsidRPr="00F80BC7" w:rsidRDefault="00F80BC7" w:rsidP="00F80BC7">
      <w:pPr>
        <w:spacing w:after="0"/>
        <w:ind w:firstLine="709"/>
        <w:jc w:val="center"/>
        <w:rPr>
          <w:b/>
          <w:sz w:val="32"/>
          <w:szCs w:val="32"/>
        </w:rPr>
      </w:pPr>
      <w:bookmarkStart w:id="2" w:name="_GoBack"/>
      <w:bookmarkEnd w:id="2"/>
      <w:r w:rsidRPr="00F80BC7">
        <w:rPr>
          <w:b/>
          <w:sz w:val="32"/>
          <w:szCs w:val="32"/>
        </w:rPr>
        <w:lastRenderedPageBreak/>
        <w:t>Пояснительная записка</w:t>
      </w:r>
    </w:p>
    <w:p w:rsidR="00F80BC7" w:rsidRPr="00F80BC7" w:rsidRDefault="00F80BC7" w:rsidP="00F80BC7">
      <w:pPr>
        <w:spacing w:after="0"/>
        <w:ind w:firstLine="709"/>
        <w:rPr>
          <w:sz w:val="24"/>
          <w:szCs w:val="24"/>
        </w:rPr>
      </w:pPr>
    </w:p>
    <w:p w:rsidR="00B17A52" w:rsidRPr="00B17A52" w:rsidRDefault="00F80BC7" w:rsidP="00F80BC7">
      <w:pPr>
        <w:spacing w:after="0"/>
        <w:ind w:firstLine="709"/>
        <w:rPr>
          <w:sz w:val="24"/>
          <w:szCs w:val="24"/>
        </w:rPr>
      </w:pPr>
      <w:r w:rsidRPr="00F80BC7">
        <w:rPr>
          <w:sz w:val="24"/>
          <w:szCs w:val="24"/>
        </w:rPr>
        <w:t>Рабочая программа разработана на базе следующих нормативно-правовых документов: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 xml:space="preserve">1. Федеральный закон от 29.12.2012 № 273-ФЗ (ред. от 31.07.2020) «Об образовании в Российской Федерации» (с изм. и доп., вступ. в силу с 01.09.2020). </w:t>
      </w:r>
    </w:p>
    <w:p w:rsidR="005A7F20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2</w:t>
      </w:r>
      <w:r w:rsidR="00666BF5">
        <w:rPr>
          <w:sz w:val="24"/>
          <w:szCs w:val="24"/>
        </w:rPr>
        <w:t xml:space="preserve">. </w:t>
      </w:r>
      <w:r w:rsidRPr="00B17A52">
        <w:rPr>
          <w:sz w:val="24"/>
          <w:szCs w:val="24"/>
        </w:rPr>
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3.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№ 1642 (ред.  от 22.02.2021) «Об утверждении государственной программы Российской Федерации «Развитие образования».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4.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</w:t>
      </w:r>
      <w:r w:rsidRPr="00B17A52">
        <w:rPr>
          <w:sz w:val="24"/>
          <w:szCs w:val="24"/>
          <w:u w:val="single"/>
        </w:rPr>
        <w:t>(</w:t>
      </w:r>
      <w:r w:rsidRPr="00B17A52">
        <w:rPr>
          <w:sz w:val="24"/>
          <w:szCs w:val="24"/>
        </w:rPr>
        <w:t>воспитатель, учитель)» (ред. от 16.06.2019 г.) (Приказ Министерства труда и социальной защиты РФ от 18 октября 2013 г. № 544н, с изменениями, внесёнными приказом Министерства труда и соцзащиты РФ от 25 декабря 2014 г. № 1115н и от 5 августа 2016 г. № 422н).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5.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 и взрослых»).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6.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г. № 1897) (ред.21.12.2020).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7.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 мая 2012 г. № 413) (ред.11.12.2020). 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8.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(О.С. Габриелян Программа курса химии для 8-9 классов общеобразовательных учреждений / О.С. Габриелян. - М.: Дрофа, 2012г.).</w:t>
      </w:r>
    </w:p>
    <w:p w:rsidR="00B17A52" w:rsidRPr="00B17A52" w:rsidRDefault="00B17A52" w:rsidP="00B17A52">
      <w:pPr>
        <w:spacing w:after="0"/>
        <w:ind w:firstLine="709"/>
        <w:rPr>
          <w:sz w:val="24"/>
          <w:szCs w:val="24"/>
        </w:rPr>
      </w:pPr>
      <w:r w:rsidRPr="00B17A52">
        <w:rPr>
          <w:sz w:val="24"/>
          <w:szCs w:val="24"/>
        </w:rPr>
        <w:t>9.</w:t>
      </w:r>
      <w:r w:rsidR="00666BF5">
        <w:rPr>
          <w:sz w:val="24"/>
          <w:szCs w:val="24"/>
        </w:rPr>
        <w:t xml:space="preserve"> </w:t>
      </w:r>
      <w:r w:rsidRPr="00B17A52">
        <w:rPr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Москва; зарегистрировано в Минюсте РФ 3 марта 2011 г.</w:t>
      </w:r>
    </w:p>
    <w:p w:rsidR="00B17A52" w:rsidRPr="00B17A52" w:rsidRDefault="00B17A52" w:rsidP="007C5914">
      <w:pPr>
        <w:spacing w:after="0"/>
        <w:ind w:firstLine="709"/>
        <w:rPr>
          <w:sz w:val="24"/>
          <w:szCs w:val="24"/>
        </w:rPr>
      </w:pPr>
    </w:p>
    <w:p w:rsidR="00206A77" w:rsidRPr="00206A77" w:rsidRDefault="00206A77" w:rsidP="00206A77">
      <w:pPr>
        <w:rPr>
          <w:sz w:val="24"/>
          <w:szCs w:val="24"/>
        </w:rPr>
      </w:pPr>
      <w:r w:rsidRPr="00206A77">
        <w:rPr>
          <w:sz w:val="24"/>
          <w:szCs w:val="24"/>
        </w:rPr>
        <w:t xml:space="preserve">Программа курса послужит для существенного расширения знаний по химии, необходимых для конкретизации основных вопросов органической, общей и неорганической химии и для общего развития учеников.Поверхностное изучение химии не облегчает, а затрудняет её усвоение. 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Цель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расширение знаний, формирование умений и навыков у учащихся по решению расчётных задач и упражнений по химии, развитие познавательной активности и самостоятельности.</w:t>
      </w:r>
    </w:p>
    <w:p w:rsidR="00734968" w:rsidRDefault="00734968" w:rsidP="007C5914">
      <w:pPr>
        <w:spacing w:after="0"/>
        <w:ind w:firstLine="709"/>
        <w:rPr>
          <w:sz w:val="24"/>
          <w:szCs w:val="24"/>
          <w:u w:val="single"/>
        </w:rPr>
      </w:pP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  <w:u w:val="single"/>
        </w:rPr>
        <w:t>Задачи курса</w:t>
      </w:r>
      <w:r w:rsidRPr="00734968">
        <w:rPr>
          <w:sz w:val="24"/>
          <w:szCs w:val="24"/>
        </w:rPr>
        <w:t>: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расширение знаний по химии;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закрепить умения и навыки комплексного осмысления знаний и их применению при решении задач и упражнений;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исследовать и анализировать алгоритмы решения типовых задач, находить способы решения комбинированных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формировать целостное представление о применении математического аппарата при решении химических задач;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развивать у учащихся умения сравнивать, анализировать и делать выводы;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способствовать формированию навыков сотрудничества в процессе совместной работы;</w:t>
      </w:r>
    </w:p>
    <w:p w:rsidR="007C5914" w:rsidRPr="00734968" w:rsidRDefault="007C5914" w:rsidP="007C5914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•</w:t>
      </w:r>
      <w:r w:rsidR="00666BF5">
        <w:rPr>
          <w:sz w:val="24"/>
          <w:szCs w:val="24"/>
        </w:rPr>
        <w:t xml:space="preserve"> </w:t>
      </w:r>
      <w:r w:rsidRPr="00734968">
        <w:rPr>
          <w:sz w:val="24"/>
          <w:szCs w:val="24"/>
        </w:rPr>
        <w:t>развить интересы учащихся, увлекающихся химией.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lastRenderedPageBreak/>
        <w:t>В качестве основной формы организации учебных занятий предлагается проведение семинаров, на которых дается краткое объяснение теоретического материала, а также решение задач и упражнений по данной теме.</w:t>
      </w:r>
    </w:p>
    <w:p w:rsidR="00734968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>Для повышения интереса к теоретическим вопросам и закрепления изученного материала, предусмотрены уроки-практикумы по составлению схем превращений, отражающих генетическую связь между классами неорганических и органических веществ и составлению расч</w:t>
      </w:r>
      <w:r>
        <w:rPr>
          <w:sz w:val="24"/>
          <w:szCs w:val="24"/>
        </w:rPr>
        <w:t>ё</w:t>
      </w:r>
      <w:r w:rsidRPr="00734968">
        <w:rPr>
          <w:sz w:val="24"/>
          <w:szCs w:val="24"/>
        </w:rPr>
        <w:t>тных задач, с указанием способов их решения.</w:t>
      </w:r>
    </w:p>
    <w:p w:rsidR="007C5914" w:rsidRPr="00734968" w:rsidRDefault="00734968" w:rsidP="00734968">
      <w:pPr>
        <w:spacing w:after="0"/>
        <w:ind w:firstLine="709"/>
        <w:rPr>
          <w:sz w:val="24"/>
          <w:szCs w:val="24"/>
        </w:rPr>
      </w:pPr>
      <w:r w:rsidRPr="00734968">
        <w:rPr>
          <w:sz w:val="24"/>
          <w:szCs w:val="24"/>
        </w:rPr>
        <w:t xml:space="preserve">При разработке программы </w:t>
      </w:r>
      <w:r>
        <w:rPr>
          <w:sz w:val="24"/>
          <w:szCs w:val="24"/>
        </w:rPr>
        <w:t xml:space="preserve">курса по выбору </w:t>
      </w:r>
      <w:r w:rsidRPr="00734968">
        <w:rPr>
          <w:sz w:val="24"/>
          <w:szCs w:val="24"/>
        </w:rPr>
        <w:t xml:space="preserve">акцент делался на те вопросы, которые в базовом курсе химии основной и средней школы рассматриваются недостаточно полно или не рассматриваются совсем. </w:t>
      </w:r>
    </w:p>
    <w:p w:rsidR="007C5914" w:rsidRDefault="00FC4B96" w:rsidP="007C441B">
      <w:pPr>
        <w:spacing w:after="0"/>
        <w:ind w:firstLine="709"/>
        <w:rPr>
          <w:sz w:val="24"/>
          <w:szCs w:val="24"/>
        </w:rPr>
      </w:pPr>
      <w:r w:rsidRPr="00FC4B96">
        <w:rPr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 и направлено на решение задач по формированию у учащихся научного мировоззрения, освоения общенаучных методов познания, практического применения полученных знаний, создание межпредметных связей с предметами областей математических и гуманитарных наук.</w:t>
      </w:r>
    </w:p>
    <w:p w:rsidR="007C5914" w:rsidRDefault="007C5914" w:rsidP="007C441B">
      <w:pPr>
        <w:spacing w:after="0"/>
        <w:ind w:firstLine="709"/>
      </w:pPr>
    </w:p>
    <w:p w:rsidR="007C5914" w:rsidRPr="00201148" w:rsidRDefault="00201148" w:rsidP="0020114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201148">
        <w:rPr>
          <w:sz w:val="24"/>
          <w:szCs w:val="24"/>
        </w:rPr>
        <w:t>урс</w:t>
      </w:r>
      <w:r>
        <w:rPr>
          <w:sz w:val="24"/>
          <w:szCs w:val="24"/>
        </w:rPr>
        <w:t xml:space="preserve"> по выбору</w:t>
      </w:r>
      <w:r w:rsidRPr="00201148">
        <w:rPr>
          <w:sz w:val="24"/>
          <w:szCs w:val="24"/>
        </w:rPr>
        <w:t xml:space="preserve"> «Химия в задачах и упражнениях» предназначен для учащихся 10</w:t>
      </w:r>
      <w:r>
        <w:rPr>
          <w:sz w:val="24"/>
          <w:szCs w:val="24"/>
        </w:rPr>
        <w:t>-</w:t>
      </w:r>
      <w:r w:rsidRPr="00201148">
        <w:rPr>
          <w:sz w:val="24"/>
          <w:szCs w:val="24"/>
        </w:rPr>
        <w:t>11-ых классов и рассчитан на 34 часа в 10</w:t>
      </w:r>
      <w:r w:rsidR="00666BF5"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классе и 34 часа в 11 классе</w:t>
      </w:r>
      <w:r w:rsidR="00666BF5">
        <w:rPr>
          <w:sz w:val="24"/>
          <w:szCs w:val="24"/>
        </w:rPr>
        <w:t xml:space="preserve"> </w:t>
      </w:r>
      <w:r w:rsidRPr="00201148">
        <w:rPr>
          <w:sz w:val="24"/>
          <w:szCs w:val="24"/>
        </w:rPr>
        <w:t>(1 час в неделю в 10 и 11 классах)</w:t>
      </w:r>
      <w:r>
        <w:rPr>
          <w:sz w:val="24"/>
          <w:szCs w:val="24"/>
        </w:rPr>
        <w:t>; для групп программа составлена на 34 часа в 10-11 классе (0.5 часа в неделю в 10-11 классе).</w:t>
      </w: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C5914" w:rsidRDefault="007C5914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5A7F20" w:rsidRDefault="005A7F20" w:rsidP="007C441B">
      <w:pPr>
        <w:spacing w:after="0"/>
        <w:ind w:firstLine="709"/>
      </w:pPr>
    </w:p>
    <w:p w:rsidR="005A7F20" w:rsidRDefault="005A7F20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F80BC7" w:rsidRDefault="00F80BC7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734968" w:rsidRDefault="00734968" w:rsidP="007C441B">
      <w:pPr>
        <w:spacing w:after="0"/>
        <w:ind w:firstLine="709"/>
      </w:pPr>
    </w:p>
    <w:p w:rsidR="00AB74E5" w:rsidRDefault="00AB74E5" w:rsidP="007C441B">
      <w:pPr>
        <w:spacing w:after="0"/>
        <w:ind w:firstLine="709"/>
      </w:pPr>
    </w:p>
    <w:p w:rsidR="00AB74E5" w:rsidRDefault="00AB74E5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19769F" w:rsidRDefault="0019769F" w:rsidP="007C441B">
      <w:pPr>
        <w:spacing w:after="0"/>
        <w:ind w:firstLine="709"/>
      </w:pPr>
    </w:p>
    <w:p w:rsidR="007C5914" w:rsidRPr="007C5914" w:rsidRDefault="00704C8E" w:rsidP="007C5914">
      <w:pPr>
        <w:spacing w:after="0"/>
        <w:ind w:firstLine="709"/>
        <w:jc w:val="center"/>
        <w:rPr>
          <w:b/>
        </w:rPr>
      </w:pPr>
      <w:bookmarkStart w:id="3" w:name="_Hlk135488549"/>
      <w:r w:rsidRPr="007C5914">
        <w:rPr>
          <w:b/>
        </w:rPr>
        <w:t>Календарно-тематическое планирование курса по выбору: ХИМИЯ,</w:t>
      </w:r>
    </w:p>
    <w:p w:rsidR="00F12C76" w:rsidRPr="007C5914" w:rsidRDefault="00704C8E" w:rsidP="007C5914">
      <w:pPr>
        <w:spacing w:after="0"/>
        <w:ind w:firstLine="709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1</w:t>
      </w:r>
      <w:r w:rsidRPr="007C5914">
        <w:rPr>
          <w:b/>
        </w:rPr>
        <w:t>7 часов (0,5 часа в неделю)</w:t>
      </w:r>
    </w:p>
    <w:p w:rsidR="00704C8E" w:rsidRDefault="00704C8E" w:rsidP="006C0B77">
      <w:pPr>
        <w:spacing w:after="0"/>
        <w:ind w:firstLine="709"/>
        <w:jc w:val="both"/>
      </w:pPr>
    </w:p>
    <w:tbl>
      <w:tblPr>
        <w:tblStyle w:val="a3"/>
        <w:tblW w:w="104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97"/>
      </w:tblGrid>
      <w:tr w:rsidR="00240D8B" w:rsidTr="00757CC8">
        <w:trPr>
          <w:trHeight w:val="480"/>
        </w:trPr>
        <w:tc>
          <w:tcPr>
            <w:tcW w:w="709" w:type="dxa"/>
            <w:vMerge w:val="restart"/>
          </w:tcPr>
          <w:bookmarkEnd w:id="3"/>
          <w:p w:rsidR="00240D8B" w:rsidRDefault="00240D8B" w:rsidP="00972978">
            <w:pPr>
              <w:jc w:val="center"/>
              <w:rPr>
                <w:b/>
              </w:rPr>
            </w:pPr>
            <w:r>
              <w:lastRenderedPageBreak/>
              <w:t>№</w:t>
            </w:r>
          </w:p>
        </w:tc>
        <w:tc>
          <w:tcPr>
            <w:tcW w:w="5953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240D8B" w:rsidRDefault="00240D8B" w:rsidP="00972978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697" w:type="dxa"/>
          </w:tcPr>
          <w:p w:rsidR="00240D8B" w:rsidRDefault="00240D8B" w:rsidP="00972978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240D8B" w:rsidTr="00757CC8">
        <w:trPr>
          <w:trHeight w:val="480"/>
        </w:trPr>
        <w:tc>
          <w:tcPr>
            <w:tcW w:w="709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5953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2126" w:type="dxa"/>
            <w:vMerge/>
          </w:tcPr>
          <w:p w:rsidR="00240D8B" w:rsidRDefault="00240D8B" w:rsidP="00972978">
            <w:pPr>
              <w:jc w:val="center"/>
            </w:pPr>
          </w:p>
        </w:tc>
        <w:tc>
          <w:tcPr>
            <w:tcW w:w="1697" w:type="dxa"/>
          </w:tcPr>
          <w:p w:rsidR="00240D8B" w:rsidRPr="007C5914" w:rsidRDefault="00240D8B" w:rsidP="00666BF5">
            <w:pPr>
              <w:jc w:val="center"/>
            </w:pPr>
            <w:r>
              <w:t xml:space="preserve">10 </w:t>
            </w:r>
            <w:r w:rsidR="00666BF5">
              <w:t>«А»</w:t>
            </w: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F55FD" w:rsidRPr="00704C8E" w:rsidRDefault="007F55FD" w:rsidP="00666BF5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Введение.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Роль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место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в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системе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обучения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химии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практическойжизни.Типы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задач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Вычисления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с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использованием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понятий«количествовещества»,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«числоАвогадро»,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молярнаямасса,</w:t>
            </w:r>
            <w:r w:rsidR="00666BF5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молярный</w:t>
            </w:r>
            <w:r w:rsidR="000F7456">
              <w:rPr>
                <w:sz w:val="24"/>
                <w:szCs w:val="24"/>
              </w:rPr>
              <w:t xml:space="preserve"> </w:t>
            </w:r>
            <w:r w:rsidRPr="00704C8E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A30FC3">
              <w:rPr>
                <w:sz w:val="24"/>
                <w:szCs w:val="24"/>
              </w:rPr>
              <w:t>Установление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простейшей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формулы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по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массовым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долям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элементов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с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использованием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абсолютной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и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относительной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плотности</w:t>
            </w:r>
            <w:r w:rsidR="000F7456">
              <w:rPr>
                <w:sz w:val="24"/>
                <w:szCs w:val="24"/>
              </w:rPr>
              <w:t xml:space="preserve"> </w:t>
            </w:r>
            <w:r w:rsidRPr="00A30FC3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D12DBD">
              <w:rPr>
                <w:sz w:val="24"/>
                <w:szCs w:val="24"/>
              </w:rPr>
              <w:t>Вывод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формулы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вещества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по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относительной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плотности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и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массе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муиликоличеству)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продуктов</w:t>
            </w:r>
            <w:r w:rsidR="000F7456">
              <w:rPr>
                <w:sz w:val="24"/>
                <w:szCs w:val="24"/>
              </w:rPr>
              <w:t xml:space="preserve"> </w:t>
            </w:r>
            <w:r w:rsidRPr="00D12DBD">
              <w:rPr>
                <w:sz w:val="24"/>
                <w:szCs w:val="24"/>
              </w:rPr>
              <w:t>сгорания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7B3865">
              <w:rPr>
                <w:sz w:val="24"/>
                <w:szCs w:val="24"/>
              </w:rPr>
              <w:t>Изомерия</w:t>
            </w:r>
            <w:r w:rsidR="00BC144E"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и</w:t>
            </w:r>
            <w:r w:rsidR="00BC144E"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номенклатура</w:t>
            </w:r>
            <w:r w:rsidR="00BC144E"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органических</w:t>
            </w:r>
            <w:r w:rsidR="00BC144E">
              <w:rPr>
                <w:sz w:val="24"/>
                <w:szCs w:val="24"/>
              </w:rPr>
              <w:t xml:space="preserve"> </w:t>
            </w:r>
            <w:r w:rsidRPr="007B3865">
              <w:rPr>
                <w:sz w:val="24"/>
                <w:szCs w:val="24"/>
              </w:rPr>
              <w:t>соединений</w:t>
            </w:r>
            <w:r>
              <w:rPr>
                <w:sz w:val="24"/>
                <w:szCs w:val="24"/>
              </w:rPr>
              <w:t xml:space="preserve">. </w:t>
            </w:r>
            <w:r w:rsidRPr="00F947AE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5177FE">
              <w:rPr>
                <w:sz w:val="24"/>
                <w:szCs w:val="24"/>
              </w:rPr>
              <w:t>Вычисления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массы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(количества,об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вещества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известному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количеству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(массе,объ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одного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из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вступивших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реакцию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или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получившихся</w:t>
            </w:r>
            <w:r w:rsidR="00BC144E">
              <w:rPr>
                <w:sz w:val="24"/>
                <w:szCs w:val="24"/>
              </w:rPr>
              <w:t xml:space="preserve"> </w:t>
            </w:r>
            <w:r w:rsidRPr="005177FE">
              <w:rPr>
                <w:sz w:val="24"/>
                <w:szCs w:val="24"/>
              </w:rPr>
              <w:t>веществ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7F55FD" w:rsidRPr="00704C8E" w:rsidRDefault="007F55FD" w:rsidP="00BC144E">
            <w:pPr>
              <w:rPr>
                <w:sz w:val="24"/>
                <w:szCs w:val="24"/>
              </w:rPr>
            </w:pPr>
            <w:r w:rsidRPr="00BE6C73">
              <w:rPr>
                <w:sz w:val="24"/>
                <w:szCs w:val="24"/>
              </w:rPr>
              <w:t>Вычисление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массы,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количества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ма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продукта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реакции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по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известной</w:t>
            </w:r>
            <w:r w:rsidR="00BC144E">
              <w:rPr>
                <w:sz w:val="24"/>
                <w:szCs w:val="24"/>
              </w:rPr>
              <w:t xml:space="preserve"> м</w:t>
            </w:r>
            <w:r w:rsidRPr="00BE6C73">
              <w:rPr>
                <w:sz w:val="24"/>
                <w:szCs w:val="24"/>
              </w:rPr>
              <w:t>ассе,</w:t>
            </w:r>
            <w:r>
              <w:rPr>
                <w:sz w:val="24"/>
                <w:szCs w:val="24"/>
              </w:rPr>
              <w:t xml:space="preserve"> к</w:t>
            </w:r>
            <w:r w:rsidRPr="00BE6C73">
              <w:rPr>
                <w:sz w:val="24"/>
                <w:szCs w:val="24"/>
              </w:rPr>
              <w:t>оличеству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или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BE6C73">
              <w:rPr>
                <w:sz w:val="24"/>
                <w:szCs w:val="24"/>
              </w:rPr>
              <w:t>му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исходного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вещества,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содержащего</w:t>
            </w:r>
            <w:r w:rsidR="00BC144E">
              <w:rPr>
                <w:sz w:val="24"/>
                <w:szCs w:val="24"/>
              </w:rPr>
              <w:t xml:space="preserve"> </w:t>
            </w:r>
            <w:r w:rsidRPr="00BE6C73">
              <w:rPr>
                <w:sz w:val="24"/>
                <w:szCs w:val="24"/>
              </w:rPr>
              <w:t>примеси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57BA4">
              <w:rPr>
                <w:sz w:val="24"/>
                <w:szCs w:val="24"/>
              </w:rPr>
              <w:t>Вычисление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массовой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или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F57BA4">
              <w:rPr>
                <w:sz w:val="24"/>
                <w:szCs w:val="24"/>
              </w:rPr>
              <w:t>мной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доли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выхода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продукта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реакции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от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теоретически</w:t>
            </w:r>
            <w:r w:rsidR="00CE401E">
              <w:rPr>
                <w:sz w:val="24"/>
                <w:szCs w:val="24"/>
              </w:rPr>
              <w:t xml:space="preserve"> </w:t>
            </w:r>
            <w:r w:rsidRPr="00F57BA4">
              <w:rPr>
                <w:sz w:val="24"/>
                <w:szCs w:val="24"/>
              </w:rPr>
              <w:t>возможного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7F55FD" w:rsidRPr="00704C8E" w:rsidRDefault="007F55FD" w:rsidP="00BC144E">
            <w:pPr>
              <w:rPr>
                <w:sz w:val="24"/>
                <w:szCs w:val="24"/>
              </w:rPr>
            </w:pPr>
            <w:r w:rsidRPr="00F947AE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ты</w:t>
            </w:r>
            <w:r w:rsidR="00615E46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по</w:t>
            </w:r>
            <w:r w:rsidR="00615E46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химическим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уравнениям,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связанные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с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массовой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долей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раствор</w:t>
            </w:r>
            <w:r>
              <w:rPr>
                <w:sz w:val="24"/>
                <w:szCs w:val="24"/>
              </w:rPr>
              <w:t>ё</w:t>
            </w:r>
            <w:r w:rsidRPr="00F947AE">
              <w:rPr>
                <w:sz w:val="24"/>
                <w:szCs w:val="24"/>
              </w:rPr>
              <w:t>нного</w:t>
            </w:r>
            <w:r w:rsidR="00BC144E">
              <w:rPr>
                <w:sz w:val="24"/>
                <w:szCs w:val="24"/>
              </w:rPr>
              <w:t xml:space="preserve"> </w:t>
            </w:r>
            <w:r w:rsidRPr="00F947AE">
              <w:rPr>
                <w:sz w:val="24"/>
                <w:szCs w:val="24"/>
              </w:rPr>
              <w:t>вещества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D6C79">
              <w:rPr>
                <w:sz w:val="24"/>
                <w:szCs w:val="24"/>
              </w:rPr>
              <w:t>Вычисление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массы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(объ</w:t>
            </w:r>
            <w:r>
              <w:rPr>
                <w:sz w:val="24"/>
                <w:szCs w:val="24"/>
              </w:rPr>
              <w:t>ё</w:t>
            </w:r>
            <w:r w:rsidRPr="006D6C79">
              <w:rPr>
                <w:sz w:val="24"/>
                <w:szCs w:val="24"/>
              </w:rPr>
              <w:t>ма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или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количества)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продукта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реакции,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если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одно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реагирующих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веществ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дано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в</w:t>
            </w:r>
            <w:r w:rsidR="00CE401E">
              <w:rPr>
                <w:sz w:val="24"/>
                <w:szCs w:val="24"/>
              </w:rPr>
              <w:t xml:space="preserve"> </w:t>
            </w:r>
            <w:r w:rsidRPr="006D6C79">
              <w:rPr>
                <w:sz w:val="24"/>
                <w:szCs w:val="24"/>
              </w:rPr>
              <w:t>избытке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Расч</w:t>
            </w:r>
            <w:r>
              <w:rPr>
                <w:sz w:val="24"/>
                <w:szCs w:val="24"/>
              </w:rPr>
              <w:t>ё</w:t>
            </w:r>
            <w:r w:rsidRPr="000659C3">
              <w:rPr>
                <w:sz w:val="24"/>
                <w:szCs w:val="24"/>
              </w:rPr>
              <w:t>ты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по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термохимическим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уравнениям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0659C3">
              <w:rPr>
                <w:sz w:val="24"/>
                <w:szCs w:val="24"/>
              </w:rPr>
              <w:t>Химические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реакции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в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органической</w:t>
            </w:r>
            <w:r w:rsidR="00CE401E">
              <w:rPr>
                <w:sz w:val="24"/>
                <w:szCs w:val="24"/>
              </w:rPr>
              <w:t xml:space="preserve"> </w:t>
            </w:r>
            <w:r w:rsidRPr="000659C3">
              <w:rPr>
                <w:sz w:val="24"/>
                <w:szCs w:val="24"/>
              </w:rPr>
              <w:t>химии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654ED3">
              <w:rPr>
                <w:sz w:val="24"/>
                <w:szCs w:val="24"/>
              </w:rPr>
              <w:t>Понятие</w:t>
            </w:r>
            <w:r w:rsidR="00CE401E"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о</w:t>
            </w:r>
            <w:r w:rsidR="00CE401E"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циклоалканах</w:t>
            </w:r>
            <w:r>
              <w:rPr>
                <w:sz w:val="24"/>
                <w:szCs w:val="24"/>
              </w:rPr>
              <w:t>, а</w:t>
            </w:r>
            <w:r w:rsidRPr="00654ED3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ах, к</w:t>
            </w:r>
            <w:r w:rsidRPr="00654ED3">
              <w:rPr>
                <w:sz w:val="24"/>
                <w:szCs w:val="24"/>
              </w:rPr>
              <w:t>аучук</w:t>
            </w:r>
            <w:r>
              <w:rPr>
                <w:sz w:val="24"/>
                <w:szCs w:val="24"/>
              </w:rPr>
              <w:t>е. Бензо</w:t>
            </w:r>
            <w:r w:rsidRPr="00654ED3">
              <w:rPr>
                <w:sz w:val="24"/>
                <w:szCs w:val="24"/>
              </w:rPr>
              <w:t>л</w:t>
            </w:r>
            <w:r w:rsidR="00CE401E"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и</w:t>
            </w:r>
            <w:r w:rsidR="00CE401E"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его</w:t>
            </w:r>
            <w:r w:rsidR="00CE401E">
              <w:rPr>
                <w:sz w:val="24"/>
                <w:szCs w:val="24"/>
              </w:rPr>
              <w:t xml:space="preserve"> </w:t>
            </w:r>
            <w:r w:rsidRPr="00654ED3">
              <w:rPr>
                <w:sz w:val="24"/>
                <w:szCs w:val="24"/>
              </w:rPr>
              <w:t>гомологи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Химические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свойства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углеводородов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способы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их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получения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7F55FD" w:rsidRPr="00704C8E" w:rsidRDefault="007F55FD" w:rsidP="00FC2E9B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Урок-практикум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по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составлению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схем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превращений,отражающих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генетическую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между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глеводородами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F33631">
              <w:rPr>
                <w:sz w:val="24"/>
                <w:szCs w:val="24"/>
              </w:rPr>
              <w:t>Характерные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химические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свойства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спиртов</w:t>
            </w:r>
            <w:r>
              <w:rPr>
                <w:sz w:val="24"/>
                <w:szCs w:val="24"/>
              </w:rPr>
              <w:t xml:space="preserve">, </w:t>
            </w:r>
            <w:r w:rsidRPr="00F33631">
              <w:rPr>
                <w:sz w:val="24"/>
                <w:szCs w:val="24"/>
              </w:rPr>
              <w:t>карбоновых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кислот,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сложных</w:t>
            </w:r>
            <w:r w:rsidR="00FC2E9B">
              <w:rPr>
                <w:sz w:val="24"/>
                <w:szCs w:val="24"/>
              </w:rPr>
              <w:t xml:space="preserve"> </w:t>
            </w:r>
            <w:r w:rsidRPr="00F33631">
              <w:rPr>
                <w:sz w:val="24"/>
                <w:szCs w:val="24"/>
              </w:rPr>
              <w:t>эфиров</w:t>
            </w:r>
            <w:r>
              <w:rPr>
                <w:sz w:val="24"/>
                <w:szCs w:val="24"/>
              </w:rPr>
              <w:t>, жиров и углеводов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7F55FD" w:rsidRPr="00F25B9A" w:rsidTr="00757CC8">
        <w:tc>
          <w:tcPr>
            <w:tcW w:w="709" w:type="dxa"/>
          </w:tcPr>
          <w:p w:rsidR="007F55FD" w:rsidRPr="00704C8E" w:rsidRDefault="007F55FD" w:rsidP="0097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7F55FD" w:rsidRPr="00704C8E" w:rsidRDefault="007F55FD" w:rsidP="00972978">
            <w:pPr>
              <w:rPr>
                <w:sz w:val="24"/>
                <w:szCs w:val="24"/>
              </w:rPr>
            </w:pPr>
            <w:r w:rsidRPr="00B2006C">
              <w:rPr>
                <w:sz w:val="24"/>
                <w:szCs w:val="24"/>
              </w:rPr>
              <w:t>Генетическая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между </w:t>
            </w:r>
            <w:r w:rsidRPr="00B2006C">
              <w:rPr>
                <w:sz w:val="24"/>
                <w:szCs w:val="24"/>
              </w:rPr>
              <w:t>классами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органических</w:t>
            </w:r>
            <w:r w:rsidR="00FC2E9B">
              <w:rPr>
                <w:sz w:val="24"/>
                <w:szCs w:val="24"/>
              </w:rPr>
              <w:t xml:space="preserve"> </w:t>
            </w:r>
            <w:r w:rsidRPr="00B2006C">
              <w:rPr>
                <w:sz w:val="24"/>
                <w:szCs w:val="24"/>
              </w:rPr>
              <w:t>соединений</w:t>
            </w:r>
          </w:p>
        </w:tc>
        <w:tc>
          <w:tcPr>
            <w:tcW w:w="2126" w:type="dxa"/>
          </w:tcPr>
          <w:p w:rsidR="007F55FD" w:rsidRPr="00E55A05" w:rsidRDefault="007F55FD" w:rsidP="00FC4B96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F55FD" w:rsidRPr="00F25B9A" w:rsidRDefault="007F55FD" w:rsidP="00F25B9A">
            <w:pPr>
              <w:jc w:val="center"/>
              <w:rPr>
                <w:sz w:val="24"/>
                <w:szCs w:val="24"/>
              </w:rPr>
            </w:pPr>
          </w:p>
        </w:tc>
      </w:tr>
      <w:tr w:rsidR="0039064F" w:rsidTr="00615E46">
        <w:tc>
          <w:tcPr>
            <w:tcW w:w="6662" w:type="dxa"/>
            <w:gridSpan w:val="2"/>
          </w:tcPr>
          <w:p w:rsidR="0039064F" w:rsidRPr="0039064F" w:rsidRDefault="0039064F" w:rsidP="00972978">
            <w:pPr>
              <w:rPr>
                <w:b/>
                <w:szCs w:val="28"/>
              </w:rPr>
            </w:pPr>
            <w:r w:rsidRPr="0039064F">
              <w:rPr>
                <w:b/>
                <w:szCs w:val="28"/>
              </w:rPr>
              <w:t>Всего: 17 часов</w:t>
            </w:r>
          </w:p>
        </w:tc>
        <w:tc>
          <w:tcPr>
            <w:tcW w:w="2126" w:type="dxa"/>
          </w:tcPr>
          <w:p w:rsidR="0039064F" w:rsidRPr="007F55FD" w:rsidRDefault="0039064F" w:rsidP="00FC4B96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39064F" w:rsidRDefault="0039064F" w:rsidP="00704C8E">
            <w:pPr>
              <w:jc w:val="both"/>
            </w:pPr>
          </w:p>
        </w:tc>
      </w:tr>
    </w:tbl>
    <w:p w:rsidR="007C5914" w:rsidRDefault="007C5914" w:rsidP="00704C8E">
      <w:pPr>
        <w:spacing w:after="0"/>
        <w:jc w:val="both"/>
      </w:pPr>
    </w:p>
    <w:p w:rsidR="007C5914" w:rsidRDefault="007C5914" w:rsidP="00704C8E">
      <w:pPr>
        <w:spacing w:after="0"/>
        <w:jc w:val="both"/>
      </w:pPr>
    </w:p>
    <w:p w:rsidR="00645A75" w:rsidRDefault="00645A75" w:rsidP="00704C8E">
      <w:pPr>
        <w:spacing w:after="0"/>
        <w:jc w:val="both"/>
      </w:pPr>
    </w:p>
    <w:p w:rsidR="00E55A05" w:rsidRP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t>Календарно-тематическое планирование курса по выбору: ХИМИЯ,</w:t>
      </w:r>
    </w:p>
    <w:p w:rsidR="00E55A05" w:rsidRDefault="00E55A05" w:rsidP="00E55A05">
      <w:pPr>
        <w:spacing w:after="0"/>
        <w:jc w:val="center"/>
        <w:rPr>
          <w:b/>
        </w:rPr>
      </w:pPr>
      <w:r w:rsidRPr="00E55A05">
        <w:rPr>
          <w:b/>
        </w:rPr>
        <w:t>1</w:t>
      </w:r>
      <w:r>
        <w:rPr>
          <w:b/>
        </w:rPr>
        <w:t>1</w:t>
      </w:r>
      <w:r w:rsidRPr="00E55A05">
        <w:rPr>
          <w:b/>
        </w:rPr>
        <w:t xml:space="preserve"> класс, 17 часов (0,5 часа в неделю)</w:t>
      </w:r>
    </w:p>
    <w:p w:rsidR="00E55A05" w:rsidRDefault="00E55A05" w:rsidP="00E55A05">
      <w:pPr>
        <w:spacing w:after="0"/>
        <w:jc w:val="center"/>
        <w:rPr>
          <w:b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645A75" w:rsidTr="00645A75">
        <w:trPr>
          <w:trHeight w:val="645"/>
        </w:trPr>
        <w:tc>
          <w:tcPr>
            <w:tcW w:w="709" w:type="dxa"/>
            <w:vMerge w:val="restart"/>
          </w:tcPr>
          <w:p w:rsidR="00645A75" w:rsidRDefault="00645A75" w:rsidP="00E55A05">
            <w:pPr>
              <w:jc w:val="center"/>
              <w:rPr>
                <w:b/>
              </w:rPr>
            </w:pPr>
            <w:r>
              <w:lastRenderedPageBreak/>
              <w:t>№</w:t>
            </w:r>
          </w:p>
        </w:tc>
        <w:tc>
          <w:tcPr>
            <w:tcW w:w="5953" w:type="dxa"/>
            <w:vMerge w:val="restart"/>
          </w:tcPr>
          <w:p w:rsidR="00645A75" w:rsidRDefault="00645A75" w:rsidP="00E55A05">
            <w:pPr>
              <w:jc w:val="center"/>
              <w:rPr>
                <w:b/>
              </w:rPr>
            </w:pPr>
            <w:r>
              <w:t>Наименование темы</w:t>
            </w:r>
          </w:p>
        </w:tc>
        <w:tc>
          <w:tcPr>
            <w:tcW w:w="2116" w:type="dxa"/>
            <w:vMerge w:val="restart"/>
          </w:tcPr>
          <w:p w:rsidR="00645A75" w:rsidRDefault="00645A75" w:rsidP="00E55A05">
            <w:pPr>
              <w:jc w:val="center"/>
              <w:rPr>
                <w:b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645A75" w:rsidRDefault="00645A75" w:rsidP="00E55A05">
            <w:pPr>
              <w:jc w:val="center"/>
              <w:rPr>
                <w:b/>
              </w:rPr>
            </w:pPr>
            <w:r w:rsidRPr="007C5914">
              <w:t>Дата проведения</w:t>
            </w:r>
          </w:p>
        </w:tc>
      </w:tr>
      <w:tr w:rsidR="00645A75" w:rsidTr="00757CC8">
        <w:trPr>
          <w:trHeight w:val="645"/>
        </w:trPr>
        <w:tc>
          <w:tcPr>
            <w:tcW w:w="709" w:type="dxa"/>
            <w:vMerge/>
          </w:tcPr>
          <w:p w:rsidR="00645A75" w:rsidRDefault="00645A75" w:rsidP="00E55A05">
            <w:pPr>
              <w:jc w:val="center"/>
            </w:pPr>
          </w:p>
        </w:tc>
        <w:tc>
          <w:tcPr>
            <w:tcW w:w="5953" w:type="dxa"/>
            <w:vMerge/>
          </w:tcPr>
          <w:p w:rsidR="00645A75" w:rsidRDefault="00645A75" w:rsidP="00E55A05">
            <w:pPr>
              <w:jc w:val="center"/>
            </w:pPr>
          </w:p>
        </w:tc>
        <w:tc>
          <w:tcPr>
            <w:tcW w:w="2116" w:type="dxa"/>
            <w:vMerge/>
          </w:tcPr>
          <w:p w:rsidR="00645A75" w:rsidRDefault="00645A75" w:rsidP="00E55A05">
            <w:pPr>
              <w:jc w:val="center"/>
            </w:pPr>
          </w:p>
        </w:tc>
        <w:tc>
          <w:tcPr>
            <w:tcW w:w="1598" w:type="dxa"/>
          </w:tcPr>
          <w:p w:rsidR="00645A75" w:rsidRPr="007C5914" w:rsidRDefault="00645A75" w:rsidP="00E55A05">
            <w:pPr>
              <w:jc w:val="center"/>
            </w:pPr>
            <w:r>
              <w:t>11 «А»</w:t>
            </w:r>
          </w:p>
        </w:tc>
      </w:tr>
      <w:tr w:rsidR="00E55A05" w:rsidTr="00757CC8">
        <w:tc>
          <w:tcPr>
            <w:tcW w:w="709" w:type="dxa"/>
          </w:tcPr>
          <w:p w:rsidR="00E55A05" w:rsidRDefault="00E55A05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A05" w:rsidRPr="00E55A05" w:rsidRDefault="00E55A05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Строение атома. Изотопы</w:t>
            </w:r>
            <w:r w:rsidR="00B12F37">
              <w:rPr>
                <w:rStyle w:val="21"/>
                <w:rFonts w:eastAsiaTheme="minorHAnsi"/>
              </w:rPr>
              <w:t xml:space="preserve">. </w:t>
            </w:r>
            <w:r w:rsidR="00B12F37" w:rsidRPr="00E55A05"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E55A05" w:rsidRPr="00E55A05" w:rsidRDefault="00E55A05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55A05" w:rsidRDefault="00E55A05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 w:rsidRPr="00E55A05"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FC4B96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  <w:r>
              <w:rPr>
                <w:rStyle w:val="21"/>
                <w:rFonts w:eastAsiaTheme="minorHAnsi"/>
              </w:rPr>
              <w:t xml:space="preserve">. </w:t>
            </w:r>
            <w:r w:rsidRPr="00E55A05"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F37" w:rsidRPr="00E55A05" w:rsidRDefault="00B12F37" w:rsidP="00E55A05">
            <w:pPr>
              <w:rPr>
                <w:b/>
                <w:sz w:val="24"/>
                <w:szCs w:val="24"/>
              </w:rPr>
            </w:pPr>
            <w:r w:rsidRPr="00E55A05"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 w:rsidRPr="00E55A05"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B12F37" w:rsidTr="00757CC8">
        <w:tc>
          <w:tcPr>
            <w:tcW w:w="709" w:type="dxa"/>
          </w:tcPr>
          <w:p w:rsidR="00B12F37" w:rsidRDefault="00B12F3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F37" w:rsidRPr="00E55A05" w:rsidRDefault="007F55FD" w:rsidP="00E55A05">
            <w:pPr>
              <w:rPr>
                <w:b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веществ. 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B12F37" w:rsidRPr="00E55A05" w:rsidRDefault="00B12F3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B12F37" w:rsidRDefault="00B12F37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5FD" w:rsidRDefault="007F55FD" w:rsidP="007F55F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Задачи с использованием разных способов выражения концентрации растворов. Расчёты, связанные с 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7F55FD" w:rsidTr="00757CC8">
        <w:tc>
          <w:tcPr>
            <w:tcW w:w="709" w:type="dxa"/>
          </w:tcPr>
          <w:p w:rsidR="007F55FD" w:rsidRDefault="007F55F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7F55FD" w:rsidRDefault="007F55FD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химии. Скорость химических реакций. Факторы, влияющие на скорость реакций. Химическое равновесие</w:t>
            </w:r>
          </w:p>
        </w:tc>
        <w:tc>
          <w:tcPr>
            <w:tcW w:w="2116" w:type="dxa"/>
          </w:tcPr>
          <w:p w:rsidR="007F55FD" w:rsidRPr="00E55A05" w:rsidRDefault="007F55F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7F55FD" w:rsidRDefault="007F55F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04757D" w:rsidRDefault="0004757D" w:rsidP="00FC4B96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 реакции (ОВР)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04757D" w:rsidTr="00757CC8">
        <w:tc>
          <w:tcPr>
            <w:tcW w:w="709" w:type="dxa"/>
          </w:tcPr>
          <w:p w:rsidR="0004757D" w:rsidRDefault="0004757D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04757D" w:rsidRDefault="0004757D" w:rsidP="0004757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(Э.Д.). Водородный показатель</w:t>
            </w:r>
            <w:r w:rsidR="00C02C67">
              <w:rPr>
                <w:rStyle w:val="21"/>
                <w:rFonts w:eastAsiaTheme="minorHAnsi"/>
              </w:rPr>
              <w:t>. Гидролиз</w:t>
            </w:r>
          </w:p>
        </w:tc>
        <w:tc>
          <w:tcPr>
            <w:tcW w:w="2116" w:type="dxa"/>
          </w:tcPr>
          <w:p w:rsidR="0004757D" w:rsidRPr="00E55A05" w:rsidRDefault="0004757D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4757D" w:rsidRDefault="0004757D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C02C67" w:rsidRDefault="00C02C67" w:rsidP="00C02C67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Металлы. Коррозия металлов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 w:rsidRPr="00704C8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vAlign w:val="bottom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Неметаллы. </w:t>
            </w: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C02C67" w:rsidRDefault="00C02C67" w:rsidP="00FC4B96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C02C67" w:rsidRPr="009C116A" w:rsidRDefault="00C02C67" w:rsidP="003D28D7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 xml:space="preserve">Генетическая связь между классами органических и неорганических соединений. </w:t>
            </w:r>
            <w:r w:rsidRPr="009C116A">
              <w:rPr>
                <w:sz w:val="24"/>
                <w:szCs w:val="24"/>
              </w:rPr>
              <w:t>Цепочки превращений, отражающие генетическую 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C02C67" w:rsidTr="00757CC8">
        <w:tc>
          <w:tcPr>
            <w:tcW w:w="709" w:type="dxa"/>
          </w:tcPr>
          <w:p w:rsidR="00C02C67" w:rsidRDefault="00C02C67" w:rsidP="00E55A0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C02C67" w:rsidRDefault="00C02C67" w:rsidP="000C175D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экология. Химия и повседневная жизнь человека</w:t>
            </w:r>
          </w:p>
        </w:tc>
        <w:tc>
          <w:tcPr>
            <w:tcW w:w="2116" w:type="dxa"/>
          </w:tcPr>
          <w:p w:rsidR="00C02C67" w:rsidRPr="00E55A05" w:rsidRDefault="00C02C67" w:rsidP="00E55A05">
            <w:pPr>
              <w:jc w:val="center"/>
              <w:rPr>
                <w:sz w:val="24"/>
                <w:szCs w:val="24"/>
              </w:rPr>
            </w:pPr>
            <w:r w:rsidRPr="00E55A05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C02C67" w:rsidRDefault="00C02C67" w:rsidP="00E55A05">
            <w:pPr>
              <w:jc w:val="center"/>
              <w:rPr>
                <w:b/>
              </w:rPr>
            </w:pPr>
          </w:p>
        </w:tc>
      </w:tr>
      <w:tr w:rsidR="0039064F" w:rsidTr="00615E46">
        <w:tc>
          <w:tcPr>
            <w:tcW w:w="6662" w:type="dxa"/>
            <w:gridSpan w:val="2"/>
          </w:tcPr>
          <w:p w:rsidR="0039064F" w:rsidRPr="0039064F" w:rsidRDefault="0039064F" w:rsidP="00E55A05">
            <w:pPr>
              <w:rPr>
                <w:b/>
              </w:rPr>
            </w:pPr>
            <w:r w:rsidRPr="0039064F">
              <w:rPr>
                <w:b/>
              </w:rPr>
              <w:t>Всего: 17 часов</w:t>
            </w:r>
          </w:p>
        </w:tc>
        <w:tc>
          <w:tcPr>
            <w:tcW w:w="2116" w:type="dxa"/>
          </w:tcPr>
          <w:p w:rsidR="0039064F" w:rsidRPr="007F55FD" w:rsidRDefault="0039064F" w:rsidP="00E55A05">
            <w:pPr>
              <w:jc w:val="center"/>
              <w:rPr>
                <w:sz w:val="24"/>
                <w:szCs w:val="24"/>
              </w:rPr>
            </w:pPr>
            <w:r w:rsidRPr="007F55FD">
              <w:rPr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39064F" w:rsidRDefault="0039064F" w:rsidP="00E55A05">
            <w:pPr>
              <w:jc w:val="center"/>
              <w:rPr>
                <w:b/>
              </w:rPr>
            </w:pPr>
          </w:p>
        </w:tc>
      </w:tr>
    </w:tbl>
    <w:p w:rsidR="00E55A05" w:rsidRPr="00E55A05" w:rsidRDefault="00E55A05" w:rsidP="00E55A05">
      <w:pPr>
        <w:spacing w:after="0"/>
        <w:jc w:val="center"/>
        <w:rPr>
          <w:b/>
        </w:rPr>
      </w:pPr>
    </w:p>
    <w:p w:rsidR="007C5914" w:rsidRDefault="007C5914" w:rsidP="00704C8E">
      <w:pPr>
        <w:spacing w:after="0"/>
        <w:jc w:val="both"/>
      </w:pPr>
    </w:p>
    <w:p w:rsidR="00E55A05" w:rsidRDefault="00E55A05" w:rsidP="00704C8E">
      <w:pPr>
        <w:spacing w:after="0"/>
        <w:jc w:val="both"/>
      </w:pPr>
    </w:p>
    <w:p w:rsidR="007C5914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t>Календарно-тематическое планирование курса по выбору: ХИМИЯ,</w:t>
      </w:r>
    </w:p>
    <w:p w:rsidR="007C441B" w:rsidRPr="007C5914" w:rsidRDefault="007C441B" w:rsidP="007C5914">
      <w:pPr>
        <w:spacing w:after="0"/>
        <w:jc w:val="center"/>
        <w:rPr>
          <w:b/>
        </w:rPr>
      </w:pPr>
      <w:r w:rsidRPr="007C5914">
        <w:rPr>
          <w:b/>
        </w:rPr>
        <w:t xml:space="preserve">10 класс, </w:t>
      </w:r>
      <w:r w:rsidR="007C5914" w:rsidRPr="007C5914">
        <w:rPr>
          <w:b/>
        </w:rPr>
        <w:t>34</w:t>
      </w:r>
      <w:r w:rsidRPr="007C5914">
        <w:rPr>
          <w:b/>
        </w:rPr>
        <w:t xml:space="preserve"> часа (1 час в неделю)</w:t>
      </w:r>
    </w:p>
    <w:p w:rsidR="007C441B" w:rsidRDefault="007C441B" w:rsidP="007C441B">
      <w:pPr>
        <w:spacing w:after="0"/>
        <w:jc w:val="both"/>
      </w:pPr>
    </w:p>
    <w:tbl>
      <w:tblPr>
        <w:tblStyle w:val="a3"/>
        <w:tblW w:w="10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2126"/>
        <w:gridCol w:w="1665"/>
      </w:tblGrid>
      <w:tr w:rsidR="00CD6784" w:rsidTr="00757CC8">
        <w:trPr>
          <w:trHeight w:val="480"/>
        </w:trPr>
        <w:tc>
          <w:tcPr>
            <w:tcW w:w="709" w:type="dxa"/>
            <w:vMerge w:val="restart"/>
          </w:tcPr>
          <w:p w:rsidR="00CD6784" w:rsidRDefault="00CD6784" w:rsidP="007C5914">
            <w:pPr>
              <w:jc w:val="center"/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CD6784" w:rsidRDefault="00CD6784" w:rsidP="007C5914">
            <w:pPr>
              <w:jc w:val="center"/>
            </w:pPr>
            <w:r>
              <w:t>Наименование темы</w:t>
            </w:r>
          </w:p>
        </w:tc>
        <w:tc>
          <w:tcPr>
            <w:tcW w:w="2126" w:type="dxa"/>
            <w:vMerge w:val="restart"/>
          </w:tcPr>
          <w:p w:rsidR="00CD6784" w:rsidRDefault="00CD6784" w:rsidP="007C5914">
            <w:pPr>
              <w:jc w:val="center"/>
            </w:pPr>
            <w:r>
              <w:t xml:space="preserve">Кол-во учебных часов </w:t>
            </w:r>
            <w:r>
              <w:lastRenderedPageBreak/>
              <w:t>на изучение темы</w:t>
            </w:r>
          </w:p>
        </w:tc>
        <w:tc>
          <w:tcPr>
            <w:tcW w:w="1665" w:type="dxa"/>
          </w:tcPr>
          <w:p w:rsidR="00CD6784" w:rsidRDefault="00CD6784" w:rsidP="007C5914">
            <w:pPr>
              <w:jc w:val="center"/>
            </w:pPr>
            <w:r w:rsidRPr="007C5914">
              <w:lastRenderedPageBreak/>
              <w:t>Дата проведения</w:t>
            </w:r>
          </w:p>
        </w:tc>
      </w:tr>
      <w:tr w:rsidR="00CD6784" w:rsidTr="00757CC8">
        <w:trPr>
          <w:trHeight w:val="480"/>
        </w:trPr>
        <w:tc>
          <w:tcPr>
            <w:tcW w:w="709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5953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2126" w:type="dxa"/>
            <w:vMerge/>
          </w:tcPr>
          <w:p w:rsidR="00CD6784" w:rsidRDefault="00CD6784" w:rsidP="007C5914">
            <w:pPr>
              <w:jc w:val="center"/>
            </w:pPr>
          </w:p>
        </w:tc>
        <w:tc>
          <w:tcPr>
            <w:tcW w:w="1665" w:type="dxa"/>
          </w:tcPr>
          <w:p w:rsidR="00CD6784" w:rsidRPr="007C5914" w:rsidRDefault="00CD6784" w:rsidP="007C5914">
            <w:pPr>
              <w:jc w:val="center"/>
            </w:pPr>
            <w:r>
              <w:t>10 «Б»</w:t>
            </w: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Введение.Рольиместорасч</w:t>
            </w:r>
            <w:r>
              <w:rPr>
                <w:sz w:val="24"/>
                <w:szCs w:val="24"/>
              </w:rPr>
              <w:t>ёт</w:t>
            </w:r>
            <w:r w:rsidRPr="00704C8E">
              <w:rPr>
                <w:sz w:val="24"/>
                <w:szCs w:val="24"/>
              </w:rPr>
              <w:t>ныхзадачвсистемеобученияхимииипрактическойжизни.Типызадач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D66CA" w:rsidRDefault="003D66CA" w:rsidP="003D66CA">
            <w:r w:rsidRPr="00704C8E">
              <w:rPr>
                <w:sz w:val="24"/>
                <w:szCs w:val="24"/>
              </w:rPr>
              <w:t>Вычислениясиспользованиемпонятий«количествовещества»,«числоАвогадро»,молярнаямасса,молярныйобъ</w:t>
            </w:r>
            <w:r>
              <w:rPr>
                <w:sz w:val="24"/>
                <w:szCs w:val="24"/>
              </w:rPr>
              <w:t>ё</w:t>
            </w:r>
            <w:r w:rsidRPr="00704C8E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3D66CA" w:rsidRDefault="003D66CA" w:rsidP="003D66CA">
            <w:r w:rsidRPr="00A30FC3">
              <w:rPr>
                <w:sz w:val="24"/>
                <w:szCs w:val="24"/>
              </w:rPr>
              <w:t>Установлениепростейшейформулывеществапомассовымдолямэлементовсиспользованиемабсолютнойиотносительнойплотностивещества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3D66CA" w:rsidRDefault="003D66CA" w:rsidP="003D66CA">
            <w:r w:rsidRPr="00D12DBD">
              <w:rPr>
                <w:sz w:val="24"/>
                <w:szCs w:val="24"/>
              </w:rPr>
              <w:t>Выводформулывеществапоотносительнойплотностиимассе(объ</w:t>
            </w:r>
            <w:r>
              <w:rPr>
                <w:sz w:val="24"/>
                <w:szCs w:val="24"/>
              </w:rPr>
              <w:t>ё</w:t>
            </w:r>
            <w:r w:rsidRPr="00D12DBD">
              <w:rPr>
                <w:sz w:val="24"/>
                <w:szCs w:val="24"/>
              </w:rPr>
              <w:t>муиликоличеству)продуктовсгорания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3D66CA" w:rsidRDefault="003D66CA" w:rsidP="003D66CA">
            <w:r w:rsidRPr="007B3865">
              <w:rPr>
                <w:sz w:val="24"/>
                <w:szCs w:val="24"/>
              </w:rPr>
              <w:t>Изомерияиноменклатураорганическихсоединений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Pr="00704C8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3D66CA" w:rsidRPr="007B3865" w:rsidRDefault="003D66CA" w:rsidP="003D66CA">
            <w:pPr>
              <w:rPr>
                <w:sz w:val="24"/>
                <w:szCs w:val="24"/>
              </w:rPr>
            </w:pPr>
            <w:r w:rsidRPr="00A20582">
              <w:rPr>
                <w:sz w:val="24"/>
                <w:szCs w:val="24"/>
              </w:rPr>
              <w:t>Урок-упражнение по отработке навыков составления изомеров и их названий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Tr="00757CC8">
        <w:tc>
          <w:tcPr>
            <w:tcW w:w="709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3D66CA" w:rsidRDefault="003D66CA" w:rsidP="003D66CA">
            <w:r w:rsidRPr="005177FE">
              <w:rPr>
                <w:sz w:val="24"/>
                <w:szCs w:val="24"/>
              </w:rPr>
              <w:t>Вычислениямассы(количества,об</w:t>
            </w:r>
            <w:r>
              <w:rPr>
                <w:sz w:val="24"/>
                <w:szCs w:val="24"/>
              </w:rPr>
              <w:t>ьё</w:t>
            </w:r>
            <w:r w:rsidRPr="005177FE">
              <w:rPr>
                <w:sz w:val="24"/>
                <w:szCs w:val="24"/>
              </w:rPr>
              <w:t>ма)веществапоизвестномуколичеству(массе,объ</w:t>
            </w:r>
            <w:r>
              <w:rPr>
                <w:sz w:val="24"/>
                <w:szCs w:val="24"/>
              </w:rPr>
              <w:t>ё</w:t>
            </w:r>
            <w:r w:rsidRPr="005177FE">
              <w:rPr>
                <w:sz w:val="24"/>
                <w:szCs w:val="24"/>
              </w:rPr>
              <w:t>му)одногоизвступившихвреакциюилиполучившихсявеществ</w:t>
            </w:r>
          </w:p>
        </w:tc>
        <w:tc>
          <w:tcPr>
            <w:tcW w:w="2126" w:type="dxa"/>
          </w:tcPr>
          <w:p w:rsidR="003D66CA" w:rsidRDefault="003D66CA" w:rsidP="003D66C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массы, количества или объёма продукта реакции  по известной массе, количеству или объёму исходного вещества, содержащего примеси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массовой или объёмной доли выхода продукта реакции от теоретически возможного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химическим уравнениям, связанные с массовой долей растворённого вещества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D66CA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Вычисление массы (объёма или количества) продукта реакции, если одно из реагирующих веществ дано визбытке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Расчёты по термохимическим уравнениям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Понятие о циклоалканах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195E">
              <w:rPr>
                <w:sz w:val="24"/>
                <w:szCs w:val="24"/>
              </w:rPr>
              <w:t>лкадиен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Каучук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Бензол и его гомологи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Химические свойства углеводородов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570A06">
              <w:rPr>
                <w:sz w:val="24"/>
                <w:szCs w:val="24"/>
              </w:rPr>
              <w:t>Схемы превращений отражающих генетическую связь между углеводородами: открытые, закрытые, смешанные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 w:rsidRPr="0039195E">
              <w:rPr>
                <w:sz w:val="24"/>
                <w:szCs w:val="24"/>
              </w:rPr>
              <w:t>Урок-практикум по составлению схем превращений, отражающих генетическую связь между углеводородами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углеводородного сырья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предельных одно</w:t>
            </w:r>
            <w:r>
              <w:rPr>
                <w:rStyle w:val="21"/>
                <w:rFonts w:eastAsiaTheme="minorHAnsi"/>
              </w:rPr>
              <w:softHyphen/>
              <w:t>атомных и многоатомных спиртов; фенола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Характерные химические свойства альдегидов, пре</w:t>
            </w:r>
            <w:r>
              <w:rPr>
                <w:rStyle w:val="21"/>
                <w:rFonts w:eastAsiaTheme="minorHAnsi"/>
              </w:rPr>
              <w:softHyphen/>
              <w:t>дельных карбоновых кислот, сложных эфиров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отражающих генетическую связь между углеводородами и кислородсодержащими орга</w:t>
            </w:r>
            <w:r>
              <w:rPr>
                <w:rStyle w:val="21"/>
                <w:rFonts w:eastAsiaTheme="minorHAnsi"/>
              </w:rPr>
              <w:softHyphen/>
              <w:t>ническими соединениями: открытые, закрытые, сме</w:t>
            </w:r>
            <w:r>
              <w:rPr>
                <w:rStyle w:val="21"/>
                <w:rFonts w:eastAsiaTheme="minorHAnsi"/>
              </w:rPr>
              <w:softHyphen/>
              <w:t>шанные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5C7867">
              <w:rPr>
                <w:rStyle w:val="21"/>
                <w:rFonts w:eastAsiaTheme="minorHAnsi"/>
              </w:rPr>
              <w:t>Сложные эфиры. Жиры. Углеводы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Default="003D66CA" w:rsidP="003D66CA">
            <w:pPr>
              <w:rPr>
                <w:rStyle w:val="21"/>
                <w:rFonts w:eastAsiaTheme="minorHAnsi"/>
              </w:rPr>
            </w:pPr>
            <w:r w:rsidRPr="00D61428">
              <w:rPr>
                <w:rStyle w:val="21"/>
                <w:rFonts w:eastAsiaTheme="minorHAnsi"/>
              </w:rPr>
              <w:t>Химические свойства азотсодержащих соединения и способы их получения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3D66CA" w:rsidRPr="0039195E" w:rsidTr="00757CC8">
        <w:tc>
          <w:tcPr>
            <w:tcW w:w="709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66CA" w:rsidRPr="0039195E" w:rsidRDefault="003D66CA" w:rsidP="003D66CA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аминов с другими классами орга</w:t>
            </w:r>
            <w:r>
              <w:rPr>
                <w:rStyle w:val="21"/>
                <w:rFonts w:eastAsiaTheme="minorHAnsi"/>
              </w:rPr>
              <w:softHyphen/>
              <w:t>нических соединений</w:t>
            </w:r>
          </w:p>
        </w:tc>
        <w:tc>
          <w:tcPr>
            <w:tcW w:w="2126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3D66CA" w:rsidRPr="0039195E" w:rsidRDefault="003D66CA" w:rsidP="003D66CA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Генетическая связь аминокислот с другими классами органических соединений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Азотсодержащие гетероциклические соединения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Pr="0039195E" w:rsidRDefault="00904C4F" w:rsidP="00904C4F">
            <w:pPr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Схемы превращений по теме « Азотсодержащие со</w:t>
            </w:r>
            <w:r>
              <w:rPr>
                <w:rStyle w:val="21"/>
                <w:rFonts w:eastAsiaTheme="minorHAnsi"/>
              </w:rPr>
              <w:softHyphen/>
              <w:t>единения»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 w:rsidRPr="00542B01">
              <w:rPr>
                <w:rStyle w:val="21"/>
                <w:rFonts w:eastAsiaTheme="minorHAnsi"/>
              </w:rPr>
              <w:t>Понятие о высокомолекулярных соединениях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Основные методы синтеза полимеров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904C4F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Полиэтилен. Поли</w:t>
            </w:r>
            <w:r>
              <w:rPr>
                <w:rStyle w:val="21"/>
                <w:rFonts w:eastAsiaTheme="minorHAnsi"/>
              </w:rPr>
              <w:softHyphen/>
              <w:t>пропилен. Фенолформальдегидные смолы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757CC8">
        <w:tc>
          <w:tcPr>
            <w:tcW w:w="709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C4F" w:rsidRDefault="00904C4F" w:rsidP="00904C4F">
            <w:pPr>
              <w:rPr>
                <w:rStyle w:val="21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Синтетические каучуки и синтетические волокна (ре</w:t>
            </w:r>
            <w:r>
              <w:rPr>
                <w:rStyle w:val="21"/>
                <w:rFonts w:eastAsiaTheme="minorHAnsi"/>
              </w:rPr>
              <w:softHyphen/>
              <w:t>шение задач и упражнений)</w:t>
            </w:r>
          </w:p>
        </w:tc>
        <w:tc>
          <w:tcPr>
            <w:tcW w:w="2126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  <w:tr w:rsidR="00904C4F" w:rsidRPr="0039195E" w:rsidTr="00615E46">
        <w:tc>
          <w:tcPr>
            <w:tcW w:w="6662" w:type="dxa"/>
            <w:gridSpan w:val="2"/>
          </w:tcPr>
          <w:p w:rsidR="00904C4F" w:rsidRPr="009E5296" w:rsidRDefault="00904C4F" w:rsidP="00904C4F">
            <w:pPr>
              <w:rPr>
                <w:rStyle w:val="21"/>
                <w:rFonts w:eastAsiaTheme="minorHAnsi"/>
                <w:b/>
                <w:sz w:val="28"/>
                <w:szCs w:val="28"/>
              </w:rPr>
            </w:pPr>
            <w:r w:rsidRPr="009E5296">
              <w:rPr>
                <w:rStyle w:val="21"/>
                <w:rFonts w:eastAsiaTheme="minorHAnsi"/>
                <w:b/>
                <w:sz w:val="28"/>
                <w:szCs w:val="28"/>
              </w:rPr>
              <w:t>Всего: 34 часа</w:t>
            </w:r>
          </w:p>
        </w:tc>
        <w:tc>
          <w:tcPr>
            <w:tcW w:w="2126" w:type="dxa"/>
          </w:tcPr>
          <w:p w:rsidR="00904C4F" w:rsidRDefault="00904C4F" w:rsidP="00904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</w:tcPr>
          <w:p w:rsidR="00904C4F" w:rsidRPr="0039195E" w:rsidRDefault="00904C4F" w:rsidP="00904C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41B" w:rsidRDefault="007C441B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757CC8" w:rsidRDefault="00757CC8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B6563D" w:rsidRPr="00B6563D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t>Календарно-тематическое планирование курса по выбору: ХИМИЯ,</w:t>
      </w:r>
    </w:p>
    <w:p w:rsidR="00E3712F" w:rsidRDefault="00B6563D" w:rsidP="00B6563D">
      <w:pPr>
        <w:spacing w:after="0"/>
        <w:jc w:val="center"/>
        <w:rPr>
          <w:b/>
          <w:szCs w:val="28"/>
        </w:rPr>
      </w:pPr>
      <w:r w:rsidRPr="00B6563D">
        <w:rPr>
          <w:b/>
          <w:szCs w:val="28"/>
        </w:rPr>
        <w:t>11 класс, 34 часа (1 час в неделю)</w:t>
      </w:r>
    </w:p>
    <w:p w:rsidR="00B6563D" w:rsidRDefault="00B6563D" w:rsidP="00B6563D">
      <w:pPr>
        <w:spacing w:after="0"/>
        <w:jc w:val="center"/>
        <w:rPr>
          <w:b/>
          <w:szCs w:val="28"/>
        </w:rPr>
      </w:pPr>
    </w:p>
    <w:tbl>
      <w:tblPr>
        <w:tblStyle w:val="a3"/>
        <w:tblW w:w="10376" w:type="dxa"/>
        <w:tblInd w:w="392" w:type="dxa"/>
        <w:tblLook w:val="04A0" w:firstRow="1" w:lastRow="0" w:firstColumn="1" w:lastColumn="0" w:noHBand="0" w:noVBand="1"/>
      </w:tblPr>
      <w:tblGrid>
        <w:gridCol w:w="709"/>
        <w:gridCol w:w="5953"/>
        <w:gridCol w:w="2116"/>
        <w:gridCol w:w="1598"/>
      </w:tblGrid>
      <w:tr w:rsidR="00666BF5" w:rsidTr="00666BF5">
        <w:trPr>
          <w:trHeight w:val="645"/>
        </w:trPr>
        <w:tc>
          <w:tcPr>
            <w:tcW w:w="709" w:type="dxa"/>
            <w:vMerge w:val="restart"/>
          </w:tcPr>
          <w:p w:rsidR="00666BF5" w:rsidRDefault="00666BF5" w:rsidP="00B6563D">
            <w:pPr>
              <w:jc w:val="center"/>
              <w:rPr>
                <w:b/>
                <w:szCs w:val="28"/>
              </w:rPr>
            </w:pPr>
            <w:r>
              <w:t>№</w:t>
            </w:r>
          </w:p>
        </w:tc>
        <w:tc>
          <w:tcPr>
            <w:tcW w:w="5953" w:type="dxa"/>
            <w:vMerge w:val="restart"/>
          </w:tcPr>
          <w:p w:rsidR="00666BF5" w:rsidRDefault="00666BF5" w:rsidP="00B6563D">
            <w:pPr>
              <w:jc w:val="center"/>
              <w:rPr>
                <w:b/>
                <w:szCs w:val="28"/>
              </w:rPr>
            </w:pPr>
            <w:r>
              <w:t>Наименование темы</w:t>
            </w:r>
          </w:p>
        </w:tc>
        <w:tc>
          <w:tcPr>
            <w:tcW w:w="2116" w:type="dxa"/>
            <w:vMerge w:val="restart"/>
          </w:tcPr>
          <w:p w:rsidR="00666BF5" w:rsidRDefault="00666BF5" w:rsidP="00B6563D">
            <w:pPr>
              <w:jc w:val="center"/>
              <w:rPr>
                <w:b/>
                <w:szCs w:val="28"/>
              </w:rPr>
            </w:pPr>
            <w:r>
              <w:t>Кол-во учебных часов на изучение темы</w:t>
            </w:r>
          </w:p>
        </w:tc>
        <w:tc>
          <w:tcPr>
            <w:tcW w:w="1598" w:type="dxa"/>
          </w:tcPr>
          <w:p w:rsidR="00666BF5" w:rsidRDefault="00666BF5" w:rsidP="00B6563D">
            <w:pPr>
              <w:jc w:val="center"/>
              <w:rPr>
                <w:b/>
                <w:szCs w:val="28"/>
              </w:rPr>
            </w:pPr>
            <w:r w:rsidRPr="007C5914">
              <w:t>Дата проведения</w:t>
            </w:r>
          </w:p>
        </w:tc>
      </w:tr>
      <w:tr w:rsidR="00666BF5" w:rsidTr="00757CC8">
        <w:trPr>
          <w:trHeight w:val="645"/>
        </w:trPr>
        <w:tc>
          <w:tcPr>
            <w:tcW w:w="709" w:type="dxa"/>
            <w:vMerge/>
          </w:tcPr>
          <w:p w:rsidR="00666BF5" w:rsidRDefault="00666BF5" w:rsidP="00B6563D">
            <w:pPr>
              <w:jc w:val="center"/>
            </w:pPr>
          </w:p>
        </w:tc>
        <w:tc>
          <w:tcPr>
            <w:tcW w:w="5953" w:type="dxa"/>
            <w:vMerge/>
          </w:tcPr>
          <w:p w:rsidR="00666BF5" w:rsidRDefault="00666BF5" w:rsidP="00B6563D">
            <w:pPr>
              <w:jc w:val="center"/>
            </w:pPr>
          </w:p>
        </w:tc>
        <w:tc>
          <w:tcPr>
            <w:tcW w:w="2116" w:type="dxa"/>
            <w:vMerge/>
          </w:tcPr>
          <w:p w:rsidR="00666BF5" w:rsidRDefault="00666BF5" w:rsidP="00B6563D">
            <w:pPr>
              <w:jc w:val="center"/>
            </w:pPr>
          </w:p>
        </w:tc>
        <w:tc>
          <w:tcPr>
            <w:tcW w:w="1598" w:type="dxa"/>
          </w:tcPr>
          <w:p w:rsidR="00666BF5" w:rsidRPr="007C5914" w:rsidRDefault="00666BF5" w:rsidP="00B6563D">
            <w:pPr>
              <w:jc w:val="center"/>
            </w:pPr>
            <w:r>
              <w:t>11 «Б»</w:t>
            </w: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Строение атома. Изотопы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понятия и законы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 xml:space="preserve">Расчёты с применением уравнения Менделеева </w:t>
            </w:r>
            <w:r w:rsidR="0019769F">
              <w:rPr>
                <w:rStyle w:val="21"/>
                <w:rFonts w:eastAsiaTheme="minorHAnsi"/>
              </w:rPr>
              <w:t>–</w:t>
            </w:r>
            <w:r>
              <w:rPr>
                <w:rStyle w:val="21"/>
                <w:rFonts w:eastAsiaTheme="minorHAnsi"/>
              </w:rPr>
              <w:t xml:space="preserve"> Клайперона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Особенности размещения электронов по орбиталям в атомах малых и больших периодов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704C8E">
              <w:rPr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Структура периодической системы химических элементов Д. И. Менделеева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Валентность и степень окисления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704C8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Основные виды химической связи, механизмы их обра</w:t>
            </w:r>
            <w:r>
              <w:rPr>
                <w:rStyle w:val="21"/>
                <w:rFonts w:eastAsiaTheme="minorHAnsi"/>
              </w:rPr>
              <w:softHyphen/>
              <w:t>зования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Типы кристаллических решёток и свойства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 w:rsidRPr="0039195E">
              <w:rPr>
                <w:sz w:val="24"/>
                <w:szCs w:val="24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Характеристики химической связи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Дисперсные системы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Задачи с использованием разных способов выражения концентрации растворов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Расчёты, связанные с приготовлением растворов. Правило смешения растворов, («правило креста»)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Кристаллогидраты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Классификация химических реакций в органической и неорганической химии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Скорость химических реакций. Факторы, влияющие на скорость реакций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Химическое равновесие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Производство серной кислоты контактным способом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pStyle w:val="23"/>
              <w:shd w:val="clear" w:color="auto" w:fill="auto"/>
              <w:spacing w:line="274" w:lineRule="exact"/>
              <w:ind w:firstLine="0"/>
              <w:rPr>
                <w:b/>
                <w:szCs w:val="28"/>
              </w:rPr>
            </w:pPr>
            <w:r>
              <w:rPr>
                <w:rStyle w:val="21"/>
              </w:rPr>
              <w:t>Окислительно-восстановительныереакции(ОВР)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Электролитическая диссоциация (Э.Д.)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DB5" w:rsidRDefault="000F0DB5" w:rsidP="000F0DB5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Водородный показатель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0F0DB5" w:rsidTr="00757CC8">
        <w:tc>
          <w:tcPr>
            <w:tcW w:w="709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DB5" w:rsidRDefault="00E26AD8" w:rsidP="00E26AD8">
            <w:pPr>
              <w:rPr>
                <w:b/>
                <w:szCs w:val="28"/>
              </w:rPr>
            </w:pPr>
            <w:r w:rsidRPr="00E26AD8">
              <w:rPr>
                <w:rStyle w:val="21"/>
                <w:rFonts w:eastAsiaTheme="minorHAnsi"/>
              </w:rPr>
              <w:t>Гидролиз</w:t>
            </w:r>
          </w:p>
        </w:tc>
        <w:tc>
          <w:tcPr>
            <w:tcW w:w="2116" w:type="dxa"/>
          </w:tcPr>
          <w:p w:rsidR="000F0DB5" w:rsidRDefault="000F0DB5" w:rsidP="000F0DB5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F0DB5" w:rsidRPr="003D66CA" w:rsidRDefault="000F0DB5" w:rsidP="000F0DB5">
            <w:pPr>
              <w:jc w:val="center"/>
              <w:rPr>
                <w:sz w:val="24"/>
                <w:szCs w:val="24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Коррозия металлов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Расчёты по теме «Электролиз»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AD8" w:rsidRDefault="00E26AD8" w:rsidP="00E26AD8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Неметаллы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E26AD8" w:rsidTr="00757CC8">
        <w:tc>
          <w:tcPr>
            <w:tcW w:w="709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6AD8" w:rsidRDefault="000B20B1" w:rsidP="00E26AD8">
            <w:pPr>
              <w:rPr>
                <w:b/>
                <w:szCs w:val="28"/>
              </w:rPr>
            </w:pPr>
            <w:r w:rsidRPr="002B2EAE">
              <w:rPr>
                <w:rStyle w:val="21"/>
                <w:rFonts w:eastAsiaTheme="minorHAnsi"/>
              </w:rPr>
              <w:t>Кислоты органические и неорганические</w:t>
            </w:r>
          </w:p>
        </w:tc>
        <w:tc>
          <w:tcPr>
            <w:tcW w:w="2116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E26AD8" w:rsidRDefault="00E26AD8" w:rsidP="00E26AD8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Амфотерные органические и неорганические соединения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Понятие о комплексных соединениях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Генетическая связь между классами органических и неорганических соединений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Цепочки превращений, отражающие генетическую связь между классами неорганических и органических веществ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экология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Химия и повседневная жизнь человека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0B20B1" w:rsidTr="00757CC8">
        <w:tc>
          <w:tcPr>
            <w:tcW w:w="709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0B1" w:rsidRDefault="000B20B1" w:rsidP="000B20B1">
            <w:pPr>
              <w:rPr>
                <w:b/>
                <w:szCs w:val="28"/>
              </w:rPr>
            </w:pPr>
            <w:r>
              <w:rPr>
                <w:rStyle w:val="21"/>
                <w:rFonts w:eastAsiaTheme="minorHAnsi"/>
              </w:rPr>
              <w:t>Подведение итогов</w:t>
            </w:r>
          </w:p>
        </w:tc>
        <w:tc>
          <w:tcPr>
            <w:tcW w:w="2116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0B20B1" w:rsidRDefault="000B20B1" w:rsidP="000B20B1">
            <w:pPr>
              <w:jc w:val="center"/>
              <w:rPr>
                <w:b/>
                <w:szCs w:val="28"/>
              </w:rPr>
            </w:pPr>
          </w:p>
        </w:tc>
      </w:tr>
      <w:tr w:rsidR="0039064F" w:rsidTr="00615E46">
        <w:tc>
          <w:tcPr>
            <w:tcW w:w="6662" w:type="dxa"/>
            <w:gridSpan w:val="2"/>
          </w:tcPr>
          <w:p w:rsidR="0039064F" w:rsidRDefault="0039064F" w:rsidP="000B20B1">
            <w:pPr>
              <w:rPr>
                <w:b/>
                <w:szCs w:val="28"/>
              </w:rPr>
            </w:pPr>
            <w:r w:rsidRPr="00B6563D">
              <w:rPr>
                <w:b/>
                <w:szCs w:val="28"/>
              </w:rPr>
              <w:t>Всего: 34 часа</w:t>
            </w:r>
          </w:p>
        </w:tc>
        <w:tc>
          <w:tcPr>
            <w:tcW w:w="2116" w:type="dxa"/>
          </w:tcPr>
          <w:p w:rsidR="0039064F" w:rsidRDefault="0039064F" w:rsidP="000B2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98" w:type="dxa"/>
          </w:tcPr>
          <w:p w:rsidR="0039064F" w:rsidRDefault="0039064F" w:rsidP="000B20B1">
            <w:pPr>
              <w:jc w:val="center"/>
              <w:rPr>
                <w:b/>
                <w:szCs w:val="28"/>
              </w:rPr>
            </w:pPr>
          </w:p>
        </w:tc>
      </w:tr>
    </w:tbl>
    <w:p w:rsidR="00B6563D" w:rsidRPr="00B6563D" w:rsidRDefault="00B6563D" w:rsidP="00B6563D">
      <w:pPr>
        <w:spacing w:after="0"/>
        <w:jc w:val="center"/>
        <w:rPr>
          <w:b/>
          <w:szCs w:val="28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E55A05" w:rsidRDefault="00E55A05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39064F" w:rsidRDefault="0039064F" w:rsidP="007C441B">
      <w:pPr>
        <w:spacing w:after="0"/>
        <w:jc w:val="both"/>
        <w:rPr>
          <w:sz w:val="24"/>
          <w:szCs w:val="24"/>
        </w:rPr>
      </w:pPr>
    </w:p>
    <w:p w:rsidR="0039064F" w:rsidRDefault="0039064F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474B3B" w:rsidRDefault="00474B3B" w:rsidP="007C441B">
      <w:pPr>
        <w:spacing w:after="0"/>
        <w:jc w:val="both"/>
        <w:rPr>
          <w:sz w:val="24"/>
          <w:szCs w:val="24"/>
        </w:rPr>
      </w:pPr>
    </w:p>
    <w:p w:rsidR="00E3712F" w:rsidRPr="00B94FA1" w:rsidRDefault="00E3712F" w:rsidP="00E3712F">
      <w:pPr>
        <w:spacing w:after="0"/>
        <w:jc w:val="both"/>
        <w:rPr>
          <w:b/>
          <w:szCs w:val="28"/>
        </w:rPr>
      </w:pPr>
      <w:r w:rsidRPr="00B94FA1">
        <w:rPr>
          <w:b/>
          <w:szCs w:val="28"/>
        </w:rPr>
        <w:t>Планируемые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Планируемые результаты освоения программы курса </w:t>
      </w:r>
      <w:r w:rsidR="00741B12">
        <w:rPr>
          <w:sz w:val="24"/>
          <w:szCs w:val="24"/>
        </w:rPr>
        <w:t xml:space="preserve">по выбору </w:t>
      </w:r>
      <w:r w:rsidRPr="00E3712F">
        <w:rPr>
          <w:sz w:val="24"/>
          <w:szCs w:val="24"/>
        </w:rPr>
        <w:t>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E3712F" w:rsidRPr="0019769F" w:rsidRDefault="00E3712F" w:rsidP="00E3712F">
      <w:pPr>
        <w:spacing w:after="0"/>
        <w:jc w:val="both"/>
        <w:rPr>
          <w:i/>
          <w:sz w:val="24"/>
          <w:szCs w:val="24"/>
        </w:rPr>
      </w:pPr>
      <w:r w:rsidRPr="0019769F">
        <w:rPr>
          <w:i/>
          <w:sz w:val="24"/>
          <w:szCs w:val="24"/>
        </w:rPr>
        <w:t>Результаты изучения курса по выбору обучающихся должны отражать: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развитие способности к непрерывному самообразованию, овладению ключевыми компетентностями, составляющими основу умения: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3712F" w:rsidRPr="00E3712F">
        <w:rPr>
          <w:sz w:val="24"/>
          <w:szCs w:val="24"/>
        </w:rPr>
        <w:t>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E3712F" w:rsidRPr="00E3712F" w:rsidRDefault="0019769F" w:rsidP="00E371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712F" w:rsidRPr="00E3712F">
        <w:rPr>
          <w:sz w:val="24"/>
          <w:szCs w:val="24"/>
        </w:rPr>
        <w:t>обеспечение профессиональной ориентации обучающихся.</w:t>
      </w:r>
    </w:p>
    <w:p w:rsidR="00741B12" w:rsidRDefault="00E3712F" w:rsidP="00E3712F">
      <w:pPr>
        <w:spacing w:after="0"/>
        <w:jc w:val="both"/>
        <w:rPr>
          <w:sz w:val="24"/>
          <w:szCs w:val="24"/>
        </w:rPr>
      </w:pPr>
      <w:r w:rsidRPr="00741B12">
        <w:rPr>
          <w:b/>
          <w:sz w:val="24"/>
          <w:szCs w:val="24"/>
        </w:rPr>
        <w:t>Планируемые личностные результаты</w:t>
      </w:r>
    </w:p>
    <w:p w:rsidR="00E3712F" w:rsidRPr="00741B12" w:rsidRDefault="00E3712F" w:rsidP="00E3712F">
      <w:pPr>
        <w:spacing w:after="0"/>
        <w:jc w:val="both"/>
        <w:rPr>
          <w:i/>
          <w:sz w:val="24"/>
          <w:szCs w:val="24"/>
        </w:rPr>
      </w:pPr>
      <w:r w:rsidRPr="00741B12">
        <w:rPr>
          <w:i/>
          <w:sz w:val="24"/>
          <w:szCs w:val="24"/>
        </w:rPr>
        <w:t>Личностные результаты включают: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российскую гражданскую идентичность (идентификация себя в качестве гражданина России, гордость за достижения русских ученых,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мира;сформированность целостного мировоззрения, соответствующего современному уровню развития науки и общественной практики;сформированность ценности здорового и безопасного образа жизни; индивидуальная и коллективная безопасность в чрезвычайных ситуациях;сформированность основ экологической культуры, соответствующей современному уровню экологического мышления;освоенность социальных норм, правил поведения, ролей и форм социальной жизни в группах и сообществах;осознанное,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поступкам;эстетическое, эмоционально-ценностное видение окружающего мира; способность к эмоционально-ценностному освоению мира.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метапредметные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i/>
          <w:sz w:val="24"/>
          <w:szCs w:val="24"/>
        </w:rPr>
        <w:t>Метапредметные результаты включают</w:t>
      </w:r>
      <w:r w:rsidRPr="00E3712F">
        <w:rPr>
          <w:sz w:val="24"/>
          <w:szCs w:val="24"/>
        </w:rPr>
        <w:t xml:space="preserve"> три группы универсальных учебных действий.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 xml:space="preserve">Регулятивные </w:t>
      </w:r>
      <w:r w:rsidRPr="00E3712F">
        <w:rPr>
          <w:sz w:val="24"/>
          <w:szCs w:val="24"/>
        </w:rPr>
        <w:t>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Познавательные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474B3B">
        <w:rPr>
          <w:sz w:val="24"/>
          <w:szCs w:val="24"/>
          <w:u w:val="single"/>
        </w:rPr>
        <w:t>Коммуникативные</w:t>
      </w:r>
      <w:r w:rsidRPr="00E3712F">
        <w:rPr>
          <w:sz w:val="24"/>
          <w:szCs w:val="24"/>
        </w:rPr>
        <w:t xml:space="preserve"> универсальные учебные действия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3712F" w:rsidRPr="00474B3B" w:rsidRDefault="00E3712F" w:rsidP="00E3712F">
      <w:pPr>
        <w:spacing w:after="0"/>
        <w:jc w:val="both"/>
        <w:rPr>
          <w:b/>
          <w:sz w:val="24"/>
          <w:szCs w:val="24"/>
        </w:rPr>
      </w:pPr>
      <w:r w:rsidRPr="00474B3B">
        <w:rPr>
          <w:b/>
          <w:sz w:val="24"/>
          <w:szCs w:val="24"/>
        </w:rPr>
        <w:t>Планируемые предметные результаты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 xml:space="preserve">В результате обучения по </w:t>
      </w:r>
      <w:r w:rsidR="00474B3B">
        <w:rPr>
          <w:sz w:val="24"/>
          <w:szCs w:val="24"/>
        </w:rPr>
        <w:t>п</w:t>
      </w:r>
      <w:r w:rsidRPr="00E3712F">
        <w:rPr>
          <w:sz w:val="24"/>
          <w:szCs w:val="24"/>
        </w:rPr>
        <w:t>рограмме курса «Химия: теория и практика» обучающийся научится: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пониманию предмета, ключевых теорий и положений, составляющих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:rsidR="00E3712F" w:rsidRP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предмета «Химия»;</w:t>
      </w:r>
    </w:p>
    <w:p w:rsidR="00E3712F" w:rsidRDefault="00E3712F" w:rsidP="00E3712F">
      <w:pPr>
        <w:spacing w:after="0"/>
        <w:jc w:val="both"/>
        <w:rPr>
          <w:sz w:val="24"/>
          <w:szCs w:val="24"/>
        </w:rPr>
      </w:pPr>
      <w:r w:rsidRPr="00E3712F">
        <w:rPr>
          <w:sz w:val="24"/>
          <w:szCs w:val="24"/>
        </w:rPr>
        <w:t>формирование межпредметных связей с другими областями знания.</w:t>
      </w: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Default="00E3712F" w:rsidP="007C441B">
      <w:pPr>
        <w:spacing w:after="0"/>
        <w:jc w:val="both"/>
        <w:rPr>
          <w:sz w:val="24"/>
          <w:szCs w:val="24"/>
        </w:rPr>
      </w:pPr>
    </w:p>
    <w:p w:rsidR="00E3712F" w:rsidRPr="0039195E" w:rsidRDefault="00E3712F" w:rsidP="007C441B">
      <w:pPr>
        <w:spacing w:after="0"/>
        <w:jc w:val="both"/>
        <w:rPr>
          <w:sz w:val="24"/>
          <w:szCs w:val="24"/>
        </w:rPr>
      </w:pPr>
    </w:p>
    <w:sectPr w:rsidR="00E3712F" w:rsidRPr="0039195E" w:rsidSect="00F82CBF">
      <w:pgSz w:w="11906" w:h="16838" w:code="9"/>
      <w:pgMar w:top="1134" w:right="851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8F4"/>
    <w:rsid w:val="0001524E"/>
    <w:rsid w:val="0004757D"/>
    <w:rsid w:val="000659C3"/>
    <w:rsid w:val="000B20B1"/>
    <w:rsid w:val="000C175D"/>
    <w:rsid w:val="000F0DB5"/>
    <w:rsid w:val="000F70B2"/>
    <w:rsid w:val="000F7456"/>
    <w:rsid w:val="001243EE"/>
    <w:rsid w:val="001874F6"/>
    <w:rsid w:val="0019769F"/>
    <w:rsid w:val="001F7A40"/>
    <w:rsid w:val="00201148"/>
    <w:rsid w:val="00206A77"/>
    <w:rsid w:val="00240D8B"/>
    <w:rsid w:val="00244695"/>
    <w:rsid w:val="0028622A"/>
    <w:rsid w:val="002B2EAE"/>
    <w:rsid w:val="002B6BC8"/>
    <w:rsid w:val="00346F10"/>
    <w:rsid w:val="0039064F"/>
    <w:rsid w:val="0039195E"/>
    <w:rsid w:val="003C558D"/>
    <w:rsid w:val="003D28D7"/>
    <w:rsid w:val="003D66CA"/>
    <w:rsid w:val="003F313A"/>
    <w:rsid w:val="0045056E"/>
    <w:rsid w:val="00474B3B"/>
    <w:rsid w:val="005177FE"/>
    <w:rsid w:val="00542B01"/>
    <w:rsid w:val="00545D1B"/>
    <w:rsid w:val="00570A06"/>
    <w:rsid w:val="005A7F20"/>
    <w:rsid w:val="005C7867"/>
    <w:rsid w:val="005D5895"/>
    <w:rsid w:val="00615E46"/>
    <w:rsid w:val="00645A75"/>
    <w:rsid w:val="00654ED3"/>
    <w:rsid w:val="00666BF5"/>
    <w:rsid w:val="006C0B77"/>
    <w:rsid w:val="006D6C79"/>
    <w:rsid w:val="00701BE6"/>
    <w:rsid w:val="00702596"/>
    <w:rsid w:val="00704C8E"/>
    <w:rsid w:val="00716582"/>
    <w:rsid w:val="00725195"/>
    <w:rsid w:val="00726E24"/>
    <w:rsid w:val="00734968"/>
    <w:rsid w:val="00741B12"/>
    <w:rsid w:val="00757CC8"/>
    <w:rsid w:val="007B3865"/>
    <w:rsid w:val="007C441B"/>
    <w:rsid w:val="007C5914"/>
    <w:rsid w:val="007D2754"/>
    <w:rsid w:val="007F55FD"/>
    <w:rsid w:val="008242FF"/>
    <w:rsid w:val="0083182D"/>
    <w:rsid w:val="00870751"/>
    <w:rsid w:val="008A6E7A"/>
    <w:rsid w:val="00904C4F"/>
    <w:rsid w:val="00922C48"/>
    <w:rsid w:val="00972978"/>
    <w:rsid w:val="009A62C0"/>
    <w:rsid w:val="009C116A"/>
    <w:rsid w:val="009E0E51"/>
    <w:rsid w:val="009E5296"/>
    <w:rsid w:val="00A20582"/>
    <w:rsid w:val="00A30FC3"/>
    <w:rsid w:val="00AB74E5"/>
    <w:rsid w:val="00AD656A"/>
    <w:rsid w:val="00B12F37"/>
    <w:rsid w:val="00B17A52"/>
    <w:rsid w:val="00B2006C"/>
    <w:rsid w:val="00B312FA"/>
    <w:rsid w:val="00B6563D"/>
    <w:rsid w:val="00B915B7"/>
    <w:rsid w:val="00B94FA1"/>
    <w:rsid w:val="00BB62B4"/>
    <w:rsid w:val="00BC144E"/>
    <w:rsid w:val="00BC42DF"/>
    <w:rsid w:val="00BE6C73"/>
    <w:rsid w:val="00C02C67"/>
    <w:rsid w:val="00CD6784"/>
    <w:rsid w:val="00CE401E"/>
    <w:rsid w:val="00D12DBD"/>
    <w:rsid w:val="00D22427"/>
    <w:rsid w:val="00D2625C"/>
    <w:rsid w:val="00D314DE"/>
    <w:rsid w:val="00D61428"/>
    <w:rsid w:val="00E01E2A"/>
    <w:rsid w:val="00E13DBA"/>
    <w:rsid w:val="00E26AD8"/>
    <w:rsid w:val="00E26FE6"/>
    <w:rsid w:val="00E3712F"/>
    <w:rsid w:val="00E508F4"/>
    <w:rsid w:val="00E55A05"/>
    <w:rsid w:val="00E87121"/>
    <w:rsid w:val="00EA59DF"/>
    <w:rsid w:val="00EE4070"/>
    <w:rsid w:val="00F12C76"/>
    <w:rsid w:val="00F25B9A"/>
    <w:rsid w:val="00F33631"/>
    <w:rsid w:val="00F57BA4"/>
    <w:rsid w:val="00F72935"/>
    <w:rsid w:val="00F80BC7"/>
    <w:rsid w:val="00F82CBF"/>
    <w:rsid w:val="00F947AE"/>
    <w:rsid w:val="00FC2E9B"/>
    <w:rsid w:val="00FC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EEB3-D41A-4C26-BCB3-0BCA3910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1"/>
    <w:basedOn w:val="a0"/>
    <w:rsid w:val="00570A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0F0D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3"/>
    <w:basedOn w:val="a"/>
    <w:link w:val="2"/>
    <w:rsid w:val="000F0DB5"/>
    <w:pPr>
      <w:widowControl w:val="0"/>
      <w:shd w:val="clear" w:color="auto" w:fill="FFFFFF"/>
      <w:spacing w:line="418" w:lineRule="exact"/>
      <w:ind w:hanging="1040"/>
    </w:pPr>
    <w:rPr>
      <w:rFonts w:eastAsia="Times New Roman" w:cs="Times New Roman"/>
      <w:noProof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BDAF-AFA5-4974-84C2-C5497D0F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89</cp:revision>
  <dcterms:created xsi:type="dcterms:W3CDTF">2023-05-16T09:10:00Z</dcterms:created>
  <dcterms:modified xsi:type="dcterms:W3CDTF">2023-09-29T08:14:00Z</dcterms:modified>
</cp:coreProperties>
</file>