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к рабочей программе учебных курсов 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«История России» и «Всеобщая история» 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(предмет «История»)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на базовом уровне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Рабочая программа по истории в 12 классе на 2023 – 2024 учебный год составлена на основе следующих нормативных документов: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Федерального Закона «Об образовании РФ» №237 от 29.12.2012;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федерального компонента государственного образовательного стандарта по истории (базовый уровень), утверждённый приказом   Минобразования РФ от 05.03.2004 г. № 1089;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примерной программы среднего общего образования по истории (базовый уровень);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учебного плана для ГОУ ЯО «Рыбинская общеобразовательная школа»;</w:t>
      </w:r>
    </w:p>
    <w:p w:rsidR="00F2382F" w:rsidRPr="00774BD4" w:rsidRDefault="00F2382F" w:rsidP="00774BD4">
      <w:pPr>
        <w:tabs>
          <w:tab w:val="left" w:pos="284"/>
          <w:tab w:val="left" w:pos="540"/>
          <w:tab w:val="left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приказа Министерства просвещения РФ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F2382F" w:rsidRPr="00774BD4" w:rsidRDefault="00F2382F" w:rsidP="00774BD4">
      <w:pPr>
        <w:tabs>
          <w:tab w:val="left" w:pos="284"/>
          <w:tab w:val="left" w:pos="540"/>
          <w:tab w:val="left" w:pos="1134"/>
        </w:tabs>
        <w:spacing w:after="0" w:line="240" w:lineRule="auto"/>
        <w:ind w:left="284"/>
        <w:rPr>
          <w:rFonts w:ascii="Times New Roman" w:hAnsi="Times New Roman"/>
          <w:i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 приказа Министерства Просвещения РФ от 23 декабря 2020 г. № 766 «О внесении изменений в федеральный перечень учебников,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 245» (предельный срок использования учебников, исключенных настоящим приказом из федерального перечня учебников);</w:t>
      </w:r>
    </w:p>
    <w:p w:rsidR="00F2382F" w:rsidRPr="00774BD4" w:rsidRDefault="00F2382F" w:rsidP="00774BD4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Историческое образование на данной ступени образования способствует формированию систематизированных знаний об историческом прошлом, обогащению социального опыта учащихся при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</w:t>
      </w:r>
      <w:r w:rsidRPr="00774BD4">
        <w:rPr>
          <w:rFonts w:ascii="Times New Roman" w:hAnsi="Times New Roman"/>
          <w:sz w:val="28"/>
          <w:szCs w:val="28"/>
        </w:rPr>
        <w:lastRenderedPageBreak/>
        <w:t>процессе самоидентификации, определения собственной позиции по отношению к различным явлениям общественной жизни, осознанию, моделированию собственных действий в тех или иных ситуациях.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Развивающий потенциал системы исторического образования на ступени среднего (полного) общего образовании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придаётся развитию навыков поиска информации, работы с её различными типами, объяснения и оценивания исторических фактов и явлений, определению учащимися собственного отношения к наиболее значимым событиям и личностям истории России и Всеобщей истории. Таким образом, критерий качества исторического образования в средней школе связан не с усвоением всё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Особенностью курса истории является его общеобязательный статус, независимость от задач </w:t>
      </w:r>
      <w:proofErr w:type="spellStart"/>
      <w:r w:rsidRPr="00774BD4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и организации </w:t>
      </w:r>
      <w:proofErr w:type="spellStart"/>
      <w:r w:rsidRPr="00774BD4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задачами учебного курса.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br/>
        <w:t>Цели и задачи.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Изучение истории на данной ступени образования на базовом уровне направлено на достижение следующих целей: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–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74BD4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освоение систематизированных знаний об истории человечества, формирование целостного представления о месте и роли России во всемирно – историческом процессе;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– овладение умениями и навыками поиска, систематизации и комплексного анализа исторической информации;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lastRenderedPageBreak/>
        <w:t>– формирование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Место предмета в базисном учебном плане.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В соответствии с базисным учебным планом предмет «История» входит в состав учебных предметов, обязательных для изучения на данной ступени образования.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В средней школе преподаётся единый предмет «История», с ведением единой страницы в журналах и выставлением единой оценки в сводной ведомости успеваемости в журнале, а также с выставлением единой оценки по предмету «История» в аттестате за курс полного общего образования.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Рабочая программа составлена таким образом, что в ней содержатся разработки двух курсов «История России» и «Всеобщая история». Предполагается их синхронно-параллельное изучение с возможностью интеграции некоторых тем из состава обоих курсов.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Изучение каждого из этих курсов в рамках одного предмета «История» основывается на проблемно-хронологическом подходе с приоритетом учебного материала, связанного с воспитательными и развивающими задачами.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Учебный план ГОУ ЯО «Рыбинская общеобразовательная школа» на 2023 – 2024 учебный год предусматривает выделение 34 учебных часов на изучение предмета «История»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С учётом социальной значимости содержания курса «История России» рабочая программа устанавливает следующую систему распределения учебного материала и учебного времени в 12 классах. 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1631"/>
        <w:gridCol w:w="2032"/>
        <w:gridCol w:w="1997"/>
        <w:gridCol w:w="1985"/>
        <w:gridCol w:w="1997"/>
      </w:tblGrid>
      <w:tr w:rsidR="00F2382F" w:rsidRPr="00774BD4" w:rsidTr="00F2382F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Объём учебного времени</w:t>
            </w: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Разделы учебной программы</w:t>
            </w:r>
          </w:p>
        </w:tc>
      </w:tr>
      <w:tr w:rsidR="00F2382F" w:rsidRPr="00774BD4" w:rsidTr="00F2382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r w:rsidR="00656083" w:rsidRPr="00774BD4">
              <w:rPr>
                <w:rFonts w:ascii="Times New Roman" w:hAnsi="Times New Roman"/>
                <w:b/>
                <w:sz w:val="28"/>
                <w:szCs w:val="28"/>
              </w:rPr>
              <w:t>ест</w:t>
            </w: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r w:rsidR="00656083" w:rsidRPr="00774BD4">
              <w:rPr>
                <w:rFonts w:ascii="Times New Roman" w:hAnsi="Times New Roman"/>
                <w:b/>
                <w:sz w:val="28"/>
                <w:szCs w:val="28"/>
              </w:rPr>
              <w:t>ест</w:t>
            </w:r>
            <w:r w:rsidRPr="00774BD4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</w:tr>
      <w:tr w:rsidR="00F2382F" w:rsidRPr="00774BD4" w:rsidTr="00F2382F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>12 класс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>34 ч.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>1941 –  начало XXI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>22 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 xml:space="preserve">1939 – начало XXI 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Pr="00774BD4" w:rsidRDefault="00F2382F" w:rsidP="00774BD4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BD4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</w:tr>
    </w:tbl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</w:t>
      </w:r>
    </w:p>
    <w:p w:rsidR="00F2382F" w:rsidRPr="00774BD4" w:rsidRDefault="00F2382F" w:rsidP="00774BD4">
      <w:pPr>
        <w:tabs>
          <w:tab w:val="left" w:pos="0"/>
          <w:tab w:val="left" w:pos="284"/>
        </w:tabs>
        <w:spacing w:line="240" w:lineRule="auto"/>
        <w:ind w:left="284"/>
        <w:jc w:val="both"/>
        <w:rPr>
          <w:sz w:val="28"/>
          <w:szCs w:val="28"/>
        </w:rPr>
      </w:pPr>
      <w:r w:rsidRPr="00774BD4">
        <w:rPr>
          <w:sz w:val="28"/>
          <w:szCs w:val="28"/>
        </w:rPr>
        <w:tab/>
      </w:r>
    </w:p>
    <w:p w:rsidR="00F2382F" w:rsidRPr="00774BD4" w:rsidRDefault="00F2382F" w:rsidP="00774BD4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         С учетом социальной значимости содержания курса «История России» на изучение отводится 2/3 учебного времени (23 часа), а на изучение курса «Всеобщая история» -1/3 учебного времени (11 часов).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lastRenderedPageBreak/>
        <w:t>Кроме того, не менее 1/3 учебного времени отводится на практические занятия – семинары, дискуссии, лаборантские и практические работы (см. подробнее тематический план).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ab/>
        <w:t>Обучение истории в 2023 – 2024 учебном году осуществляется по учебникам, структурированным по издательской линии, в строгом соответствии с федеральными перечнями учебников, рекомендованными (допущенными) к использованию в образовательном процессе в образовательных учреждениях, реализующих образовательные программы общего образования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          Особенности обучающихся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контингент обучающихся в возрасте от 18 до 23 лет с низкой мотивацией в необходимости получения общего образования;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- 70% вновь прибывших учащихся, ранее обучающихся в образовательных учреждениях при ВТК, ИУ, специальных образовательных школах закрытого типа и в вечерних (сменных) общеобразовательных школах, негативно относятся к обучению;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наибольшее число учащихся сформировавшихся в неблагополучной социальной среде;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 общеобразовательный кризис образования, приводящий к постоянному снижению общего интеллектуального и духовно-нравственного уровня вновь прибывающих учащихся, окончивших ранее даже обычные ОУ.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Большинство состава учащихся – вновь прибывшие ученики, которые характеризуются негативным отношениям к учёбе, низкой мотивацией к усвоению учебного материала, большим перерывом во времени окончания средних школ. В связи с этим мною предлагаются разнообразные формы учебных занятий, предусматривающие как изучение теоретического материала, так и познавательную и практическую деятельность, что должно стимулировать учебную и мыслительную деятельность учеников.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Также нужно учитывать также особенности в преподавании, как невозможность регулярного выполнения домашних </w:t>
      </w:r>
      <w:proofErr w:type="gramStart"/>
      <w:r w:rsidRPr="00774BD4">
        <w:rPr>
          <w:rFonts w:ascii="Times New Roman" w:hAnsi="Times New Roman"/>
          <w:sz w:val="28"/>
          <w:szCs w:val="28"/>
        </w:rPr>
        <w:t>заданий,  ограниченность</w:t>
      </w:r>
      <w:proofErr w:type="gramEnd"/>
      <w:r w:rsidRPr="00774BD4">
        <w:rPr>
          <w:rFonts w:ascii="Times New Roman" w:hAnsi="Times New Roman"/>
          <w:sz w:val="28"/>
          <w:szCs w:val="28"/>
        </w:rPr>
        <w:t xml:space="preserve"> в получении дополнительной информации по предмету и другие. Соответственно, необходимо создавать заинтересованность у учащихся к предмету и использовать наиболее интенсивные и оптимальные формы и методы обучения.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          Межпредметные связи</w:t>
      </w:r>
    </w:p>
    <w:p w:rsidR="00F2382F" w:rsidRPr="00774BD4" w:rsidRDefault="00F2382F" w:rsidP="00774BD4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ab/>
        <w:t xml:space="preserve">Реализация программы исторического образования на ступени среднего (полного) общего образования предполагает широкое использование межпредметных связей. Взаимодействие курсов истории и обществознания позволяет учащимся сформировать целостное представление о динамике развития современной общественной жизни и критически воспринимать получаемую социальную информацию.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</w:t>
      </w:r>
      <w:r w:rsidRPr="00774BD4">
        <w:rPr>
          <w:rFonts w:ascii="Times New Roman" w:hAnsi="Times New Roman"/>
          <w:sz w:val="28"/>
          <w:szCs w:val="28"/>
        </w:rPr>
        <w:lastRenderedPageBreak/>
        <w:t>интегративных связей истории и филологии значительно повышает коммуникативный потенциал процесса обучения и углубляет процесс их духовного творчества.</w:t>
      </w:r>
    </w:p>
    <w:p w:rsidR="00F2382F" w:rsidRPr="00774BD4" w:rsidRDefault="00F2382F" w:rsidP="00774BD4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        </w:t>
      </w:r>
    </w:p>
    <w:p w:rsidR="00F2382F" w:rsidRPr="00774BD4" w:rsidRDefault="00F2382F" w:rsidP="00774BD4">
      <w:pPr>
        <w:tabs>
          <w:tab w:val="left" w:pos="-142"/>
          <w:tab w:val="left" w:pos="0"/>
          <w:tab w:val="left" w:pos="426"/>
        </w:tabs>
        <w:suppressAutoHyphens/>
        <w:spacing w:after="0" w:line="240" w:lineRule="auto"/>
        <w:ind w:left="284" w:hanging="426"/>
        <w:rPr>
          <w:rFonts w:ascii="Times New Roman" w:hAnsi="Times New Roman"/>
          <w:b/>
          <w:sz w:val="28"/>
          <w:szCs w:val="28"/>
        </w:rPr>
      </w:pPr>
    </w:p>
    <w:p w:rsidR="00F2382F" w:rsidRPr="00774BD4" w:rsidRDefault="00F2382F" w:rsidP="00774BD4">
      <w:pPr>
        <w:tabs>
          <w:tab w:val="left" w:pos="0"/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          Учебно-методический комплект для 12 класс.</w:t>
      </w:r>
    </w:p>
    <w:p w:rsidR="00F2382F" w:rsidRPr="00774BD4" w:rsidRDefault="00F2382F" w:rsidP="00774BD4">
      <w:pPr>
        <w:tabs>
          <w:tab w:val="left" w:pos="0"/>
          <w:tab w:val="left" w:pos="284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2382F" w:rsidRPr="00774BD4" w:rsidRDefault="00331438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F2382F" w:rsidRPr="00774BD4">
        <w:rPr>
          <w:rFonts w:ascii="Times New Roman" w:hAnsi="Times New Roman"/>
          <w:sz w:val="28"/>
          <w:szCs w:val="28"/>
        </w:rPr>
        <w:t>Загладин</w:t>
      </w:r>
      <w:proofErr w:type="spellEnd"/>
      <w:r w:rsidR="00F2382F" w:rsidRPr="00774BD4">
        <w:rPr>
          <w:rFonts w:ascii="Times New Roman" w:hAnsi="Times New Roman"/>
          <w:sz w:val="28"/>
          <w:szCs w:val="28"/>
        </w:rPr>
        <w:t xml:space="preserve"> Н.В.</w:t>
      </w:r>
      <w:r w:rsidRPr="00774BD4">
        <w:rPr>
          <w:rFonts w:ascii="Times New Roman" w:hAnsi="Times New Roman"/>
          <w:sz w:val="28"/>
          <w:szCs w:val="28"/>
        </w:rPr>
        <w:t xml:space="preserve"> </w:t>
      </w:r>
      <w:r w:rsidR="00F2382F" w:rsidRPr="00774BD4">
        <w:rPr>
          <w:rFonts w:ascii="Times New Roman" w:hAnsi="Times New Roman"/>
          <w:sz w:val="28"/>
          <w:szCs w:val="28"/>
        </w:rPr>
        <w:t>(отв. редактор), Козленко С.И., Минаков С.Т., Петров Ю.А. История Отечества ХХ - начало ХХ</w:t>
      </w:r>
      <w:r w:rsidR="00F2382F" w:rsidRPr="00774BD4">
        <w:rPr>
          <w:rFonts w:ascii="Times New Roman" w:hAnsi="Times New Roman"/>
          <w:sz w:val="28"/>
          <w:szCs w:val="28"/>
          <w:lang w:val="en-US"/>
        </w:rPr>
        <w:t>I</w:t>
      </w:r>
      <w:r w:rsidR="00F2382F" w:rsidRPr="00774BD4">
        <w:rPr>
          <w:rFonts w:ascii="Times New Roman" w:hAnsi="Times New Roman"/>
          <w:sz w:val="28"/>
          <w:szCs w:val="28"/>
        </w:rPr>
        <w:t xml:space="preserve"> в. Учебник для 11 класса. СОУЗ        М: ТИД «Русское слово»,2014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     2.Загладин Н.В. Всеобщая история. ХХ век. Учебник для 11 класса общеобразовательных учреждений. М: ООО ТИД «Русское слово -РС» 2014.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774BD4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Н.В., Симония Н.А. История России и мира в ХХ - начало ХХ</w:t>
      </w:r>
      <w:r w:rsidRPr="00774BD4">
        <w:rPr>
          <w:rFonts w:ascii="Times New Roman" w:hAnsi="Times New Roman"/>
          <w:sz w:val="28"/>
          <w:szCs w:val="28"/>
          <w:lang w:val="en-US"/>
        </w:rPr>
        <w:t>I</w:t>
      </w:r>
      <w:r w:rsidRPr="00774BD4">
        <w:rPr>
          <w:rFonts w:ascii="Times New Roman" w:hAnsi="Times New Roman"/>
          <w:sz w:val="28"/>
          <w:szCs w:val="28"/>
        </w:rPr>
        <w:t xml:space="preserve"> в. 11 класс. М: «Русское слово».2013.</w:t>
      </w:r>
    </w:p>
    <w:p w:rsidR="00F2382F" w:rsidRPr="00774BD4" w:rsidRDefault="00F2382F" w:rsidP="00774BD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     4. </w:t>
      </w:r>
      <w:proofErr w:type="spellStart"/>
      <w:r w:rsidRPr="00774BD4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Н.В. Всемирная история.11 класс ХХ век. Материалы для учителя - М: «Русское слово».2006.</w:t>
      </w:r>
    </w:p>
    <w:p w:rsidR="00FE6912" w:rsidRPr="00774BD4" w:rsidRDefault="00FE6912" w:rsidP="00774BD4">
      <w:pPr>
        <w:tabs>
          <w:tab w:val="left" w:pos="284"/>
          <w:tab w:val="left" w:pos="5235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2382F" w:rsidRDefault="00F2382F" w:rsidP="00F2382F">
      <w:pPr>
        <w:tabs>
          <w:tab w:val="left" w:pos="52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12 </w:t>
      </w:r>
      <w:r w:rsidR="00FE6912">
        <w:rPr>
          <w:rFonts w:ascii="Times New Roman" w:hAnsi="Times New Roman"/>
          <w:b/>
          <w:sz w:val="24"/>
          <w:szCs w:val="24"/>
        </w:rPr>
        <w:t xml:space="preserve">«Б»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F2382F" w:rsidRDefault="00F2382F" w:rsidP="00F2382F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</w:t>
      </w:r>
    </w:p>
    <w:p w:rsidR="00F2382F" w:rsidRDefault="00F2382F" w:rsidP="00F2382F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1"/>
        <w:gridCol w:w="2268"/>
        <w:gridCol w:w="3685"/>
        <w:gridCol w:w="1872"/>
      </w:tblGrid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 w:rsidP="0065608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656083">
              <w:rPr>
                <w:rFonts w:ascii="Times New Roman" w:hAnsi="Times New Roman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</w:t>
            </w:r>
            <w:r w:rsidR="00656083">
              <w:rPr>
                <w:rFonts w:ascii="Times New Roman" w:hAnsi="Times New Roman"/>
                <w:sz w:val="24"/>
                <w:szCs w:val="24"/>
              </w:rPr>
              <w:t>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годы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первые послевоенные десятилетия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середине 1960-х – начале 1980-х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296526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общество в 1985-1991гг.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с 1992гг.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82F" w:rsidTr="00331438"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82F" w:rsidRDefault="00F2382F" w:rsidP="00F2382F">
      <w:pPr>
        <w:pStyle w:val="ac"/>
        <w:rPr>
          <w:rFonts w:ascii="Times New Roman" w:hAnsi="Times New Roman"/>
          <w:b/>
          <w:sz w:val="24"/>
          <w:szCs w:val="24"/>
        </w:rPr>
      </w:pPr>
    </w:p>
    <w:p w:rsidR="00F2382F" w:rsidRDefault="002F02F1" w:rsidP="00F2382F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2382F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2382F" w:rsidRDefault="00F2382F" w:rsidP="00F2382F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6"/>
        <w:gridCol w:w="2244"/>
        <w:gridCol w:w="3641"/>
        <w:gridCol w:w="1787"/>
      </w:tblGrid>
      <w:tr w:rsidR="00F2382F" w:rsidTr="00656083"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индустриального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656083"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382F" w:rsidTr="00656083"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2F" w:rsidRDefault="00F2382F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82F" w:rsidRDefault="00F2382F" w:rsidP="00F2382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F2382F" w:rsidRDefault="00F2382F" w:rsidP="00F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382F" w:rsidRDefault="00F2382F" w:rsidP="00F238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Поурочное планирование </w:t>
      </w:r>
    </w:p>
    <w:p w:rsidR="00F2382F" w:rsidRDefault="00F2382F" w:rsidP="00F2382F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660"/>
        <w:gridCol w:w="661"/>
        <w:gridCol w:w="3000"/>
        <w:gridCol w:w="15"/>
        <w:gridCol w:w="38"/>
        <w:gridCol w:w="51"/>
        <w:gridCol w:w="3451"/>
        <w:gridCol w:w="20"/>
        <w:gridCol w:w="3906"/>
        <w:gridCol w:w="9"/>
        <w:gridCol w:w="10"/>
        <w:gridCol w:w="1705"/>
        <w:gridCol w:w="708"/>
      </w:tblGrid>
      <w:tr w:rsidR="00F2382F" w:rsidTr="00774BD4">
        <w:trPr>
          <w:cantSplit/>
          <w:trHeight w:val="23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82F" w:rsidRDefault="00F2382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 по прим программе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382F" w:rsidRDefault="00F2382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программе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 государственного стандарта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</w:t>
            </w:r>
            <w:r w:rsidR="006D10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F2382F" w:rsidTr="00774BD4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</w:t>
            </w:r>
            <w:r w:rsidR="00B62B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Пути развития индустриального общества</w:t>
            </w:r>
          </w:p>
          <w:p w:rsidR="006D107C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особенности развития стран; оценивать исторические события; давать оценку деятельности политических лидеров;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хронологические таблицы; делать выводы; работать с документами и дополнительной литературой; систематизировать материал</w:t>
            </w:r>
          </w:p>
        </w:tc>
      </w:tr>
      <w:tr w:rsidR="00F2382F" w:rsidTr="00774BD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О/Практическая работа №1 </w:t>
            </w:r>
            <w:r>
              <w:rPr>
                <w:rFonts w:ascii="Times New Roman" w:hAnsi="Times New Roman"/>
              </w:rPr>
              <w:t>Вторая мировая война в истории человечества Социально-психологические, демографические, политические и экономические последствия. (урок – «круглый стол»)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Социально-психологические, демографические, политические и экономические последствия.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Социально-психологические, демографические, политические и экономические последствия.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«Вторая Мировая война»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12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И.Р.</w:t>
            </w:r>
            <w:r w:rsidR="00B62B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Тема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. СССР в годы Великой Отечественной войне</w:t>
            </w:r>
          </w:p>
          <w:p w:rsidR="00F2382F" w:rsidRPr="006D107C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="006D10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D10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готовность СССР к войне; выделять этапы войны; выявлять причины поражения Красной Армии в начале войны;  </w:t>
            </w:r>
            <w:r w:rsidR="006D10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документами и таблицами; делать выводы; анализировать исторические сведения.</w:t>
            </w: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 w:rsidR="002324BE">
              <w:rPr>
                <w:rFonts w:ascii="Times New Roman" w:hAnsi="Times New Roman"/>
                <w:i/>
                <w:iCs/>
                <w:sz w:val="24"/>
                <w:szCs w:val="24"/>
              </w:rPr>
              <w:t>О/Практическая работа №2</w:t>
            </w:r>
            <w:r w:rsidR="006D107C"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Нападение Германии на СССР начальный период войны (работа с документами, составление таблиц)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война.  Основные этапы военных действий.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Германии, Основные этапы военных действий. Смоленское сражение, Блокада Ленинграда. Военно-стратегическое и международное значение победы Красной Армии под Москвой.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«Великая Отечественная война»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11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Коренной перелом в ходе войны. Героизм на фронте и в тылу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Героизм на фронте и в тылу.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 войск агрессоров под Сталинградом и на Орловско-Курской дуге: коренной перелом в ходе войны.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«Великая Отечественная война»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Мобилизация страны. Партизанское движение. Тыл в годы войны. Идеология и культура. Советское военное искусство.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Партизанское движение. Тыл в годы войны. Идеология и культура в годы войны. Советское военное искусство.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Мобилизация страны. Народное ополчение. Партизанское движение и его вклад в Победу. Перевод экономики на военные рельсы. Эвакуация населения и производственных мощностей на восток страны. Идеология и культура в годы войны. РПЦ в годы войны. Героизм народа на фронте и в тылу. Оккупационный режим на советской территории.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источники и документы, научные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18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Заключительный этап Великой Отечественной войны.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военных действий.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территории СССР и военные операции Красной Армии в Европе. Капитуляция Германии. Участие СССР в войне с Японией. Развитие </w:t>
            </w:r>
            <w:r w:rsidR="006D10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оветского военного искусства.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«Великая Отечественная война»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СССР в антигитлеровской коалиции.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антигитлеровской коалиции.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антигитлеровской коалиции. Конференции в Тегеране, Ялте, Потсдаме и их решения. Ленд-лиз и его значение.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документы, творческие и познавательные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23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И.Р. О/Практическая работа №3</w:t>
            </w:r>
            <w:r w:rsidR="00F2382F">
              <w:rPr>
                <w:rFonts w:ascii="Times New Roman" w:hAnsi="Times New Roman"/>
                <w:sz w:val="24"/>
                <w:szCs w:val="24"/>
              </w:rPr>
              <w:t>. Итоги Великой Отечественной войны. Роль СССР во 2-ой мировой войне. Цена и уроки Победы (круглый стол с обсуждением проблемных вопросов)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СССР во Второй мировой войне.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войны. Цена Победы. Роль СССР во второй мировой войне и решении вопросов послевоенного устройства мира.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исторических документов и научных исследований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</w:t>
            </w:r>
            <w:r w:rsidR="002F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СССР в первые послевоенные десятилетия</w:t>
            </w:r>
          </w:p>
          <w:p w:rsidR="006D107C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выявлять причины «холодной войны»;</w:t>
            </w:r>
            <w:r w:rsidR="002F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альтернативы развития страны; оценивать деятельность государственных лиц;</w:t>
            </w:r>
          </w:p>
          <w:p w:rsidR="00F2382F" w:rsidRDefault="006D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работать с документами и таблицами; делать выводы; анализировать исторические сведения; производить поиск необходимой информации в различных источниках.</w:t>
            </w: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Восстановление хозяйства. Создание ракетно-ядерного оружия. Идеологические кампании в послевоенные годы.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хозяйства. Создание ракетно-ядерного оружия. Идеологические кампании конца 1940-х гг.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положение СССР после войны. Методы восстановления. Создание ракетно-ядерного оружия. Духовная жизнь и ужесточение партийного контроля над ней. Идеологические кампании конца 1940-х гг. 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источники, документы, карта «СССР в 1945-1965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«Холодная война» и ее влияние на экономику и внешнюю политику страны. Создание мировой социалистической системы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«Холодная война» и ее влияние на экономику и внешнюю политику страны. Создание мировой социалистической системы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«Холодная война» и ее влияние на экономику и внешнюю политику страны. Формирование мировой социалистической системы Биполярный характер послевоенной системы международных отношений.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«Основные события первого периода «холодной войны»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23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Практическая работа №4</w:t>
            </w:r>
            <w:r w:rsidR="006D107C"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Холодная война и мировая система </w:t>
            </w:r>
            <w:r w:rsidR="00F2382F">
              <w:rPr>
                <w:rFonts w:ascii="Times New Roman" w:hAnsi="Times New Roman"/>
                <w:sz w:val="24"/>
                <w:szCs w:val="24"/>
              </w:rPr>
              <w:lastRenderedPageBreak/>
              <w:t>социализма (педагогическая мастерская: работа с документами, выполнение творческих заданий)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ООН «Биполярная модель». Формирование и развитие мировой системы социализма.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Тотал</w:t>
            </w:r>
            <w:r w:rsidR="006D107C">
              <w:rPr>
                <w:rFonts w:ascii="Times New Roman" w:hAnsi="Times New Roman"/>
                <w:sz w:val="24"/>
                <w:szCs w:val="24"/>
              </w:rPr>
              <w:t xml:space="preserve">итарные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авторитарные черты «реального социализма». Попытки демократизации соц. строя. 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Фрагменты исторических документов и </w:t>
            </w:r>
            <w:r>
              <w:rPr>
                <w:rFonts w:ascii="Times New Roman" w:hAnsi="Times New Roman"/>
              </w:rPr>
              <w:lastRenderedPageBreak/>
              <w:t>научных исследований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07C" w:rsidTr="00774BD4">
        <w:trPr>
          <w:trHeight w:val="41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7C" w:rsidRDefault="006D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7C" w:rsidRDefault="006D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7C" w:rsidRDefault="006D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7C" w:rsidRPr="006D107C" w:rsidRDefault="006D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107C">
              <w:rPr>
                <w:rFonts w:ascii="Times New Roman" w:hAnsi="Times New Roman"/>
                <w:sz w:val="24"/>
                <w:szCs w:val="24"/>
              </w:rPr>
              <w:t>Общество всеобщего благосостояния. Системный кризис индустриального общества на рубеже 60-70-х гг.</w:t>
            </w:r>
          </w:p>
          <w:p w:rsidR="006D107C" w:rsidRDefault="006D107C" w:rsidP="00B7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Демократизация общественной жизни и развитие правового гос-ва. Молодежное, антивоенное, экологическое, феминистское движения.  Проблема политического терроризма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7C" w:rsidRDefault="006D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кризис индустриального общества на рубеже 60-70-х гг.</w:t>
            </w:r>
          </w:p>
          <w:p w:rsidR="006D107C" w:rsidRDefault="006D107C" w:rsidP="00B7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Демократизация общественной жизни и развитие правового гос-ва. Молодежное, антивоенное, экологическое, феминистское движения.  Проблема политического терроризма.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07C" w:rsidRPr="006D107C" w:rsidRDefault="006D1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sz w:val="24"/>
                <w:szCs w:val="24"/>
              </w:rPr>
              <w:t>Предпосылки системного (экономического, социально-психологического, идеологического) кризиса индустриального общества на рубеже 60-70-х гг.</w:t>
            </w:r>
          </w:p>
          <w:p w:rsidR="006D107C" w:rsidRPr="006D107C" w:rsidRDefault="006D107C" w:rsidP="00B75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sz w:val="24"/>
                <w:szCs w:val="24"/>
              </w:rPr>
              <w:t>Демократизация общественно-политической жизни. Протестные формы общественных движений. Эволюция коммун. движения на Западе. «Новые левые». Молодежное,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7C" w:rsidRDefault="006D107C" w:rsidP="00B75F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«Политические силы левой ориентации в Западной Европе»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7C" w:rsidRDefault="006D1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54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F2382F" w:rsidRDefault="00F2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Комбинированный </w:t>
            </w:r>
            <w:r w:rsidRPr="00855E47">
              <w:rPr>
                <w:rFonts w:ascii="Times New Roman" w:hAnsi="Times New Roman"/>
                <w:i/>
                <w:iCs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>Новые индустриальные страны Латинской Америки и Юго-Восточной Азии: авторитаризм и демократия в политической жизни, Экономические реформы. Нац. освободит. движение и процесс модернизации в странах Азии и Африки: региональные особенности.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>Общественное сознание и духовная жизнь в период Новейшей истории. Формирование неклассической науч</w:t>
            </w:r>
            <w:r w:rsidR="00B62B48" w:rsidRPr="00855E4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 xml:space="preserve">картины мира общественном сознании ХХ в. Реализм и модернизм. 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Технократизм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 xml:space="preserve"> и иррационализм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 Латинской Америки и Юго-Восточной Азии: авторитаризм и демократия в политической жизни, Экономические реформы. Нац. освободит. движение и региональные особенности процесса модернизации в странах Азии и Африки.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и духовная культура в период Новой истории. Формирование неклассической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научной  картины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мира. Реализм и модернизм.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Технократизм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иррационализм в общественном сознании ХХ в.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>НИС Латинской Америки и Юго-Восточной Азии: экономические реформы, авторитаризм и демократия в политической жизни. Нац.- освободит. движение и региональные особенности процесса модернизации в странах Азии и Африки.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технократизма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 xml:space="preserve"> и иррационализма в массовом сознании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Таблицы: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1)«Истоки японского экономического чуда»»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«Пути модернизации Латинской Америки»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фрагменты литературных произведений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</w:t>
            </w:r>
            <w:r w:rsidR="00855E47"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4BE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Практическая работа №5</w:t>
            </w: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Борьба за власть после смерти И.В.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Сталина.</w:t>
            </w:r>
            <w:r w:rsidR="00FE69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ХХ съезд и попытки преодоления культа личности Демократизация общественной жизни.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съезд КПСС и попытки преодоления культа личности.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власть после смерти И.В. Сталина. ХХ съезд и осуждение культа личности. Демократизация общественной жизни в период «оттепели»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«Альтернативы </w:t>
            </w:r>
            <w:proofErr w:type="spellStart"/>
            <w:r>
              <w:rPr>
                <w:rFonts w:ascii="Times New Roman" w:hAnsi="Times New Roman"/>
              </w:rPr>
              <w:t>послесталинского</w:t>
            </w:r>
            <w:proofErr w:type="spellEnd"/>
            <w:r>
              <w:rPr>
                <w:rFonts w:ascii="Times New Roman" w:hAnsi="Times New Roman"/>
              </w:rPr>
              <w:t xml:space="preserve"> развития»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339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Экономические реформы 1950-60-х. Причины неудач. Концепция построения коммунизма.</w:t>
            </w:r>
          </w:p>
          <w:p w:rsidR="00855E47" w:rsidRDefault="00F2382F" w:rsidP="00855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Комбинированный урок СССР в регион. конфликтах в 1950-х-начале 1960-х гг. Карибский кризис и его значение</w:t>
            </w:r>
            <w:r w:rsidR="00855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1950-60-х. Причины неудач. Концепция построения коммунизма.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1950-х и реорганизация органов власти и управления. Научно-техническое развитие СССР, достижения в освоении космоса. Концепция построения коммунизма.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глобальных и региональных конфликтах в 1950-х-начале 1960-х гг. Карибский кризис и его значение.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ката мира в послевоенный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1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</w:t>
            </w:r>
            <w:r w:rsidR="00B6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СССР в середине 1960-х-начале 1980-х гг.</w:t>
            </w:r>
          </w:p>
          <w:p w:rsidR="00F2382F" w:rsidRDefault="00F2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- анализировать политическую ситуацию; устанавливать причинно-следственные связи; делать выводы.</w:t>
            </w: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Лекция.</w:t>
            </w:r>
          </w:p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>СССР в середине 1960-х середине 1980-х гг.: от реформ к «застою». Теория развитого социализма. Конституция 1977 г. Замедление темпов экономического роста. Замедление темпов экономического роста. Попытки модернизации советского общества в условиях замедления темпов экономического роста.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«Застой». Теория развитого социализма. Конституция 1977г Замедление темпов экономического роста. Попытки модернизации советского общества в условиях замедления темпов экономического роста.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середины 1960-х гг. и замедление темпов НТП. «Застой» как проявление кризиса Советской модели развития. Концепция «развитого социализма». Конституция 1977 г. Попытки преодоления кризисных тенденций в советском обществе в начале 1980-х гг. Дефицит товаров народного потреблении. Развитие «теневой экономики» и коррупции.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материалы, исторические источники, публицистические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BE" w:rsidRDefault="00F2382F" w:rsidP="00232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 w:rsidR="00855E47" w:rsidRPr="00855E47">
              <w:rPr>
                <w:rFonts w:ascii="Times New Roman" w:hAnsi="Times New Roman"/>
                <w:sz w:val="24"/>
                <w:szCs w:val="24"/>
              </w:rPr>
              <w:t>.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 xml:space="preserve"> СССР на международной арене 1960-1970-е гг. СССР в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мировых и региональных конфликтах. Достижение военно-стратегического паритета СССР и США. Политика разрядки. Афганская война</w:t>
            </w:r>
            <w:r w:rsidR="002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4BE" w:rsidRPr="002324BE">
              <w:rPr>
                <w:rFonts w:ascii="Times New Roman" w:hAnsi="Times New Roman"/>
                <w:sz w:val="24"/>
                <w:szCs w:val="24"/>
              </w:rPr>
              <w:t>(К/Р «СССР в 1945- 1985 гг.»)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СССР в глобальных и региональных конфликтах середины 1960-х-начале1980-хгг. Достижение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стратегического паритета СССР и США. Политика разрядки. Афганская война.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в глобальных и региональных конфликтах середины 1960-х-начале1980-хгг. СССР и полит. кризисы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Восточной Европе. «Доктрина Брежнева». Достижение военно-стратегич</w:t>
            </w:r>
            <w:r w:rsidR="00855E47">
              <w:rPr>
                <w:rFonts w:ascii="Times New Roman" w:hAnsi="Times New Roman"/>
                <w:sz w:val="24"/>
                <w:szCs w:val="24"/>
              </w:rPr>
              <w:t>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паритета СССР и США. Хельсинкский процесс. Политика разрядки и причины ее срыва. Афганская война и ее последствия.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«Политическая карта мира 1960-1970-х годов»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«внешняя политика СССР в 1960-1970-х годов»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</w:pPr>
          </w:p>
        </w:tc>
      </w:tr>
      <w:tr w:rsidR="00F2382F" w:rsidTr="00774BD4">
        <w:trPr>
          <w:trHeight w:val="18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2324BE" w:rsidP="00232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И.Р. О/Практическая работа №6</w:t>
            </w:r>
            <w:r w:rsidR="00F2382F" w:rsidRPr="00855E47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F2382F">
              <w:rPr>
                <w:rFonts w:ascii="Times New Roman" w:hAnsi="Times New Roman"/>
                <w:sz w:val="20"/>
                <w:szCs w:val="20"/>
              </w:rPr>
              <w:t xml:space="preserve"> Наука, культура и искусство СССР середины 1960-х-начале 1980-х гг.  СССР в годы войны и послевоенные десятилетия Диссидентское и правозащитное движение.  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Диссидентское и правозащитное движение. Особенности развития советской культуры в 1950-1980-х годах. Наука и образовани6е в СССР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 культура середины 1960-х-начала1980-хгг. Новые течения в художественном творчестве. Роль советской науки в развертывании НТР. Диссидентское и правозащитное движения.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Исторические источники и документы, творческие и познавательные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5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Советское общество в 1985-1991 гг.</w:t>
            </w:r>
          </w:p>
          <w:p w:rsid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систематизировать материал в виде таблицы; анализировать политическую ситуацию; устанавливать причинно-следственные связи; делать выводы.</w:t>
            </w: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23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И.Р. О/ Практическая работа №7</w:t>
            </w:r>
            <w:r w:rsidR="00855E47">
              <w:rPr>
                <w:rFonts w:ascii="Times New Roman" w:hAnsi="Times New Roman"/>
                <w:sz w:val="24"/>
                <w:szCs w:val="24"/>
              </w:rPr>
              <w:t>.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Политика перестройки в сфере экономики (работа с документами, статистич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ескими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данными, выполнение учеб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и познават</w:t>
            </w:r>
            <w:r w:rsidR="00855E47"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заданий)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перестройки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Попытки модернизации советской экономики и политической системы во второй половине 1980-х гг. Стратегия «ускорения» социально-экономического развития и ее противоречивость. Введение принципов хозрасчета, самоокупаемости, начало развития предпринимательства. Кризис потребления и подъем забастовочного движения в 1989 г.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Исторические источники, учебные и познавательные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гласности и демократии в СССР. Формирование многопартийности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«Перестройки и гласности». Формирование многопартийности.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гласности. Отмена цензуры и развитие плюрализма в СМИ. Демократизация общественной жизни. Формирование многопартийности.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Распад Советского общества Кризис ком. идеологии. Межнацион</w:t>
            </w:r>
            <w:r w:rsidR="00855E47">
              <w:rPr>
                <w:rFonts w:ascii="Times New Roman" w:hAnsi="Times New Roman"/>
                <w:sz w:val="24"/>
                <w:szCs w:val="24"/>
              </w:rPr>
              <w:t>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коммунистической  идеологии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Межнациональные конфликты  Причины распада СССР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Кризис Коммунистической идеологии. Утрата руководящей роли КПСС в жизни советского общества. Причины</w:t>
            </w:r>
            <w:r w:rsidR="00B62B48">
              <w:rPr>
                <w:rFonts w:ascii="Times New Roman" w:hAnsi="Times New Roman"/>
              </w:rPr>
              <w:t xml:space="preserve"> роста напряженности в межэтнически</w:t>
            </w:r>
            <w:r>
              <w:rPr>
                <w:rFonts w:ascii="Times New Roman" w:hAnsi="Times New Roman"/>
              </w:rPr>
              <w:t>х отношениях. Подъем нацио</w:t>
            </w:r>
            <w:r w:rsidR="00B62B48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льных движений в союзных республиках и политика руководства С</w:t>
            </w:r>
            <w:r w:rsidR="00B62B48">
              <w:rPr>
                <w:rFonts w:ascii="Times New Roman" w:hAnsi="Times New Roman"/>
              </w:rPr>
              <w:t xml:space="preserve">ССР. Декларации о суверенитете </w:t>
            </w:r>
            <w:r>
              <w:rPr>
                <w:rFonts w:ascii="Times New Roman" w:hAnsi="Times New Roman"/>
              </w:rPr>
              <w:t>союзных республик. Августовские события 1991г. Причины распада СССР.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источники,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познавательные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4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2F" w:rsidRDefault="00B62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2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238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2382F">
              <w:rPr>
                <w:rFonts w:ascii="Times New Roman" w:hAnsi="Times New Roman"/>
                <w:b/>
                <w:sz w:val="24"/>
                <w:szCs w:val="24"/>
              </w:rPr>
              <w:t>. Человечество на этапе перехода к информационному обществу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B62B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исторические даты и термины; направления в развитии ведущих стран мира и сравнивать задачи внутренней и внешней политики;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поиск необходимой информации в различных источниках и дополнительной литературе; - анализировать фактические данные таблиц и схем; -использовать текст исторического источника при ответе на вопросы; вести дискуссию, аргументированно доказывать свою точку зрения</w:t>
            </w:r>
          </w:p>
        </w:tc>
      </w:tr>
      <w:tr w:rsidR="00F2382F" w:rsidTr="00774BD4">
        <w:trPr>
          <w:trHeight w:val="2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О/Семинар.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информационного общества. Дискуссия о постиндустриальной стадии общественного развития. Информационная революция.  Собственность, труд и творчество в информационном обществе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о постиндустриальной стадии общественного разв</w:t>
            </w:r>
            <w:r w:rsidR="00B62B48">
              <w:rPr>
                <w:rFonts w:ascii="Times New Roman" w:hAnsi="Times New Roman"/>
                <w:sz w:val="24"/>
                <w:szCs w:val="24"/>
              </w:rPr>
              <w:t xml:space="preserve">ития. Информационная революция </w:t>
            </w:r>
            <w:r>
              <w:rPr>
                <w:rFonts w:ascii="Times New Roman" w:hAnsi="Times New Roman"/>
                <w:sz w:val="24"/>
                <w:szCs w:val="24"/>
              </w:rPr>
              <w:t>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о постиндустриальной стадии общественного развития. Информационная революция конца ХХ в. Становление информационного общества. Собственность, труд, творчество в информационном обществе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«Особенности информационного 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8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Лекция.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Интеграционные и дезинтеграционные процессы. Интернационализация экономики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единого информационного пространства. Особенности современных социально-экономических процессов в странах Запада и Востока.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современных социально-экономических процессов в странах Запада и Востока. 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Интернационализация и формирование единого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информационного пространства. 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вв. Интернационализация экономики и формирование единого информационного пространства. Особенности современных социально-экономических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 в странах Запада и Востока.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«Особенности глобализации»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33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О/Практическая работа № 8-9</w:t>
            </w:r>
            <w:r w:rsidR="00F2382F"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Система международных отношений на рубеже ХХ-ХХ</w:t>
            </w:r>
            <w:r w:rsidR="00F238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вв. Кризис международной правовой системы и проблема нац. суверенитета. Локальные конфликты в соврем. мире.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и дезинтеграционные процессы в современном мире.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 w:rsidRPr="00855E47">
              <w:rPr>
                <w:rFonts w:ascii="Times New Roman" w:hAnsi="Times New Roman"/>
              </w:rPr>
              <w:t xml:space="preserve">Проблема «мирового» юга. Система международных отношений на рубеже веков.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Евросоюз. Кризис международной правовой системы и проблема национального суверенитета. Локальные конфликты в современном мире.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«Ускорение научно-технического прогресса в ХХ веке»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40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Лекция.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Запада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Кризис политической идеологии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революция». Идеология «3-го пути». Антиглобализм. Религия и церковь. Религиозный фундаментализм и националистический экстремизм.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политической идеологии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революция». Современная идеология «3-го пути». Антиглобализм. Религия и церковь в современной общественной жизни. Причины возрождения религиозного фундаментализма и националистического экстремизма в начале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развития политической идеологии и представительной демократии на рубеже ХХ-ХХ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веков. Роль политических технологий в информационном обществе. Мировоззренче</w:t>
            </w:r>
            <w:r w:rsidR="00B62B48">
              <w:rPr>
                <w:rFonts w:ascii="Times New Roman" w:hAnsi="Times New Roman"/>
                <w:sz w:val="20"/>
                <w:szCs w:val="20"/>
              </w:rPr>
              <w:t>ские основы «</w:t>
            </w:r>
            <w:proofErr w:type="spellStart"/>
            <w:r w:rsidR="00B62B48">
              <w:rPr>
                <w:rFonts w:ascii="Times New Roman" w:hAnsi="Times New Roman"/>
                <w:sz w:val="20"/>
                <w:szCs w:val="20"/>
              </w:rPr>
              <w:t>Неоконсервативной</w:t>
            </w:r>
            <w:proofErr w:type="spellEnd"/>
            <w:r w:rsidR="00B62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совр. общ. жизни. Экуменизм.</w:t>
            </w:r>
            <w:r w:rsidR="00B62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Причины возрождения  религиозного фундаментализма и националистического экстремизма в начале ХХ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исследования, публицистические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2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ind w:left="1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ind w:left="1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Духовная жизнь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общества. Изменения в научной картине мира. Мировоззренческие основы постмодернизма. Элитарная и массовая культура</w:t>
            </w:r>
            <w:r w:rsidR="00FE6912">
              <w:rPr>
                <w:rFonts w:ascii="Times New Roman" w:hAnsi="Times New Roman"/>
                <w:sz w:val="24"/>
                <w:szCs w:val="24"/>
              </w:rPr>
              <w:t xml:space="preserve"> (К/Р «Человечество на этапе перехода к информационному обществу»)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духовной жизни современного общества.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духовной жизни современного общества. Изменения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в научной картине мира. Мировоззренческие основы постмодернизма. Культура хай-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>. Роль элитарной и массовой культуры в информационном обществе.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Таблица «Массовая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культура и ее роль в общественной жизни»,</w:t>
            </w:r>
            <w:r w:rsidR="00855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иллюстрации, фрагменты литературных произведений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82F" w:rsidTr="00774BD4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>И.Р.</w:t>
            </w:r>
            <w:r w:rsidR="00855E47" w:rsidRPr="0085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55E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>. Российская Федерация (с 1992 г)</w:t>
            </w:r>
          </w:p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 xml:space="preserve">: -выявлять особенности политической жизни России; сравнивать особенности развития России и стран Запада; </w:t>
            </w:r>
          </w:p>
          <w:p w:rsidR="00F2382F" w:rsidRPr="00855E47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>-работать с документами и таблицами; делать выводы; анализировать исторические сведения; производить поиск необходимой информации в различных источниках; устанавливать причинно-следственные связи; делать выводы.</w:t>
            </w: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33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И.Р. Практическая работа №10</w:t>
            </w:r>
            <w:r w:rsidR="00855E47"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 Август 1991</w:t>
            </w:r>
            <w:r w:rsidR="0065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г. Распад СССР. Октябрь 1993 г. Конституция РФ. Политические. Партии и движения в современной России. Межнациональные и межконфессиональные отношения.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Чеченский конфликт. Россия и СНГ.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государственности. Августовские события 1991г. Политический кризис сентября-октября 1993г. Конституция РФ 1993 года. Политические партии и движения в современной России. Межнациональные и межконфессиональные отношения в РФ. Чеченский конфликт. Россия и СНГ.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новой российской государственности. Политический кризис сентября -октября 1993г. Принятие Конституция РФ 1993г. Общественно-политическое развитие России во 2-й половине 1990-х гг. Складывание новых политических партий и движений. Межнациональные и межконфессиональные отношения в современной РФ. Чеченский конфликт и его влияние на российское общество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«Основные политические силы в 1992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rPr>
          <w:trHeight w:val="11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 w:rsidR="00855E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преобразования 1990-х гг. и их результаты. Переход к рыночной экономике:  реформы и их последствия.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к рыночной экономике:  реформы и их последствия.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Переход к рыночной экономике: реформы и их последствия. «Шоковая терапия». Структурная перестройка экономики, изменение отношений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Дискуссия о результатах социально-политических и экономических реформ 1990-х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«Последствия реформ»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33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И.Р. Практическая работа №11</w:t>
            </w:r>
            <w:r w:rsidR="00855E47">
              <w:rPr>
                <w:rFonts w:ascii="Times New Roman" w:hAnsi="Times New Roman"/>
                <w:sz w:val="24"/>
                <w:szCs w:val="24"/>
              </w:rPr>
              <w:t>.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 Россия в начале ХХ</w:t>
            </w:r>
            <w:r w:rsidR="00F238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2382F">
              <w:rPr>
                <w:rFonts w:ascii="Times New Roman" w:hAnsi="Times New Roman"/>
                <w:sz w:val="24"/>
                <w:szCs w:val="24"/>
              </w:rPr>
              <w:t xml:space="preserve">в Президентские выборы </w:t>
            </w:r>
            <w:r w:rsidR="00F2382F">
              <w:rPr>
                <w:rFonts w:ascii="Times New Roman" w:hAnsi="Times New Roman"/>
                <w:sz w:val="24"/>
                <w:szCs w:val="24"/>
              </w:rPr>
              <w:lastRenderedPageBreak/>
              <w:t>2000г. Курс на укрепление гос</w:t>
            </w:r>
            <w:r w:rsidR="00855E47">
              <w:rPr>
                <w:rFonts w:ascii="Times New Roman" w:hAnsi="Times New Roman"/>
                <w:sz w:val="24"/>
                <w:szCs w:val="24"/>
              </w:rPr>
              <w:t>ударственно</w:t>
            </w:r>
            <w:r w:rsidR="00F2382F">
              <w:rPr>
                <w:rFonts w:ascii="Times New Roman" w:hAnsi="Times New Roman"/>
                <w:sz w:val="24"/>
                <w:szCs w:val="24"/>
              </w:rPr>
              <w:t>сти, экон</w:t>
            </w:r>
            <w:r w:rsidR="00855E47">
              <w:rPr>
                <w:rFonts w:ascii="Times New Roman" w:hAnsi="Times New Roman"/>
                <w:sz w:val="24"/>
                <w:szCs w:val="24"/>
              </w:rPr>
              <w:t xml:space="preserve">омический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подъем, соц</w:t>
            </w:r>
            <w:r w:rsidR="00656083">
              <w:rPr>
                <w:rFonts w:ascii="Times New Roman" w:hAnsi="Times New Roman"/>
                <w:sz w:val="24"/>
                <w:szCs w:val="24"/>
              </w:rPr>
              <w:t xml:space="preserve">иальную </w:t>
            </w:r>
            <w:r w:rsidR="00F2382F">
              <w:rPr>
                <w:rFonts w:ascii="Times New Roman" w:hAnsi="Times New Roman"/>
                <w:sz w:val="24"/>
                <w:szCs w:val="24"/>
              </w:rPr>
              <w:t>и полит. стабильность, укрепление национальной безопасности, достойное место России в мировом сообществе. (К/работа по теме «Годы реформ: достижения и потери» )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Президентские выборы 2000г. Курс на укрепление государственности,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Президентские выборы 2000г. Курс на укрепление государственности, экономический подъем, социальную и </w:t>
            </w:r>
            <w:r>
              <w:rPr>
                <w:rFonts w:ascii="Times New Roman" w:hAnsi="Times New Roman"/>
              </w:rPr>
              <w:lastRenderedPageBreak/>
              <w:t>политическую стабильность, укрепление национальной безопасности, достойное место России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года и президентские выборы 2004 года.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Эссе, доклады и сообщения, научные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публицистические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Pr="00656083" w:rsidRDefault="00F238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0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И.Р. Лекция. </w:t>
            </w:r>
          </w:p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демократической России. Россия в интеграционных процессах и в формировании современной международно-правовой системы. Россия и вызовы глобализации</w:t>
            </w:r>
            <w:r w:rsidR="00FE6912">
              <w:rPr>
                <w:rFonts w:ascii="Times New Roman" w:hAnsi="Times New Roman"/>
                <w:sz w:val="24"/>
                <w:szCs w:val="24"/>
              </w:rPr>
              <w:t xml:space="preserve"> («к/р «Наша страна в 1985- 2023 гг.»)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мировых интеграционных процессах и в формировании современной международно-правовой системы. Россия и вызовы глобализации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СНГ. Россия и вызовы глобализации. Россия и проблемы борьбы с международным терроризмом.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Творческие, познавательные и 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82F" w:rsidTr="00774BD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083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Российская культура в условиях радикальных преобразований.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культура в условиях радикальных социальных преобразований и информационной открытости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Поиск мировоззренческих ориентиров, обращение к историко-культурному наследию. Возрождение религиозных традиций в духовной жизни. Особенности современного  развития художественной культуры.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фрагменты фильмов и спектаклей, художественные и литературные произведения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2F" w:rsidRDefault="00F2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BDC" w:rsidRDefault="002B4BDC" w:rsidP="00B75F23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BDC" w:rsidRPr="00FE6912" w:rsidRDefault="002B4BDC" w:rsidP="00FE6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BDC" w:rsidRDefault="00FE6912" w:rsidP="00B05DE9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12 «А» класс</w:t>
      </w:r>
    </w:p>
    <w:p w:rsidR="00B75F23" w:rsidRDefault="00F2382F" w:rsidP="00B75F23">
      <w:pPr>
        <w:pStyle w:val="ac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5F23">
        <w:rPr>
          <w:rFonts w:ascii="Times New Roman" w:hAnsi="Times New Roman"/>
          <w:b/>
          <w:sz w:val="24"/>
          <w:szCs w:val="24"/>
        </w:rPr>
        <w:t>История России</w:t>
      </w:r>
    </w:p>
    <w:p w:rsidR="00B75F23" w:rsidRDefault="00B75F23" w:rsidP="00B75F23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1701"/>
        <w:gridCol w:w="1701"/>
        <w:gridCol w:w="1701"/>
        <w:gridCol w:w="1730"/>
      </w:tblGrid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B75F2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подготовка)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B75F2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B75F23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первые послевоенные десятилетия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середине 1960-х – начале 1980-х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общество в 1985-1991гг.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с 1992гг.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526" w:rsidTr="00FE6912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75F23" w:rsidRDefault="00B75F23" w:rsidP="00B75F23">
      <w:pPr>
        <w:pStyle w:val="ac"/>
        <w:rPr>
          <w:rFonts w:ascii="Times New Roman" w:hAnsi="Times New Roman"/>
          <w:b/>
          <w:sz w:val="24"/>
          <w:szCs w:val="24"/>
        </w:rPr>
      </w:pPr>
    </w:p>
    <w:p w:rsidR="00B75F23" w:rsidRDefault="00B75F23" w:rsidP="00B75F23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Всеобщая история</w:t>
      </w:r>
    </w:p>
    <w:p w:rsidR="00B75F23" w:rsidRDefault="00B75F23" w:rsidP="00B75F23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1701"/>
        <w:gridCol w:w="1701"/>
        <w:gridCol w:w="1701"/>
        <w:gridCol w:w="1843"/>
      </w:tblGrid>
      <w:tr w:rsidR="00296526" w:rsidTr="00296526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развития индустриального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26" w:rsidTr="00296526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6526" w:rsidTr="00296526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296526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26" w:rsidRDefault="00FE6912" w:rsidP="00296526">
            <w:pPr>
              <w:pStyle w:val="ac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5F23" w:rsidRDefault="00B75F23" w:rsidP="00B75F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2B4BDC" w:rsidRDefault="00B75F23" w:rsidP="00B75F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B4BDC" w:rsidRDefault="002B4BDC" w:rsidP="00B75F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DE9" w:rsidRDefault="00FE6912" w:rsidP="00FE691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05DE9" w:rsidRDefault="00B05DE9" w:rsidP="00FE6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DE9" w:rsidRDefault="00B05DE9" w:rsidP="00FE6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5DE9" w:rsidRDefault="00B05DE9" w:rsidP="00FE69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6912" w:rsidRDefault="00FE6912" w:rsidP="00B05D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Поурочное планирование</w:t>
      </w:r>
    </w:p>
    <w:p w:rsidR="00FE6912" w:rsidRDefault="00FE6912" w:rsidP="00FE6912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09"/>
        <w:gridCol w:w="850"/>
        <w:gridCol w:w="2693"/>
        <w:gridCol w:w="2268"/>
        <w:gridCol w:w="3261"/>
        <w:gridCol w:w="2126"/>
        <w:gridCol w:w="1701"/>
        <w:gridCol w:w="992"/>
      </w:tblGrid>
      <w:tr w:rsidR="00B05DE9" w:rsidTr="00774BD4">
        <w:trPr>
          <w:cantSplit/>
          <w:trHeight w:val="2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DE9" w:rsidRDefault="00B05DE9" w:rsidP="000760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 по прим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DE9" w:rsidRDefault="00B05DE9" w:rsidP="0007607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 государственного стандарта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774BD4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Кален.</w:t>
            </w:r>
            <w:r w:rsidR="00B05DE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</w:tr>
      <w:tr w:rsidR="00B05DE9" w:rsidTr="00774BD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В. 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Пути развития индустриального общества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сравнивать особенности развития стран; оценивать исторические события; давать оценку деятельности политических лидеров;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хронологические таблицы; делать выводы; работать с документами и дополнительной литературой; систематизировать материал</w:t>
            </w:r>
          </w:p>
        </w:tc>
      </w:tr>
      <w:tr w:rsidR="00B05DE9" w:rsidTr="00774BD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B05DE9" w:rsidRDefault="00B05DE9" w:rsidP="00B0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B05D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В.и</w:t>
            </w:r>
            <w:proofErr w:type="spellEnd"/>
            <w:r w:rsidRPr="00B05D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О/Практическая работа №</w:t>
            </w:r>
            <w:r w:rsidRPr="00B05D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B05DE9">
              <w:rPr>
                <w:rFonts w:ascii="Times New Roman" w:hAnsi="Times New Roman"/>
                <w:u w:val="single"/>
              </w:rPr>
              <w:t xml:space="preserve">Вторая мировая война в истории человечества Социально-психологические, демографические, политические и экономические последствия.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Социально-психологические, демографические, политические и экономические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Социально-психологические, демографические, политические и экономические последствия.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«Вторая Мировая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7F" w:rsidRDefault="0007607F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07607F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Самоподготов§21 -26 (зад.6 стр.239), зад.7 стр.240)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B05DE9" w:rsidRDefault="00B05DE9" w:rsidP="0007607F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И.Р. </w:t>
            </w:r>
            <w:r>
              <w:rPr>
                <w:lang w:val="ru-RU"/>
              </w:rPr>
              <w:t xml:space="preserve">Тема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. СССР в годы Великой Отечественной войне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Уметь</w:t>
            </w:r>
            <w:r w:rsidRPr="00B05DE9">
              <w:rPr>
                <w:rFonts w:ascii="Times New Roman" w:hAnsi="Times New Roman"/>
                <w:b w:val="0"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                                                - оценивать готовность СССР к войне; выделять этапы войны; выявлять причины поражения Красной Армии в начале войны;          - работать с документами и таблицами; делать выводы; анализировать исторические сведения.</w:t>
            </w: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 w:rsidR="003377F1">
              <w:rPr>
                <w:rFonts w:ascii="Times New Roman" w:hAnsi="Times New Roman"/>
                <w:i/>
                <w:iCs/>
                <w:sz w:val="24"/>
                <w:szCs w:val="24"/>
              </w:rPr>
              <w:t>О/Практическая работа №2</w:t>
            </w: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Нападение Германии на СССР начальный период войны (работа с документами, составление таблиц)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война.  Основные этапы военных действий.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Германии, Основные этапы военных действий. Смоленское сражение, Блокада Ленинграда. Военно-стратегическое и международное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 Красной Армии под Москвой.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Карта «Великая Отечественная война»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Коренной перелом в ходе войны. Героизм на фронте и в тылу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Героизм на фронте и в тылу.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Разгром войск агрессоров под Сталинградом и на Орловско-Курской дуге: коренной перелом в ходе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«Великая Отечественная война»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Мобилизация страны. Партизанское движение. Тыл в годы войны. Идеология и культура. Советское военное искусство.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Партизанское движение. Тыл в годы войны. Идеология и культура в годы войны. Советское военное искусство.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Мобилизация страны. Народное ополчение. Партизанское движение и его вклад в Победу. Перевод экономики на военные рельсы. Эвакуация населения и производственных мощностей на восток страны. Идеология и культура в годы войны. РПЦ в годы войны. Героизм народа на фронте и в тылу. Оккупационный режим на советской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источники и документы,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1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Заключительный этап Великой Отечественной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военных действий.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Освобождение территории СССР и военные операции Красной Армии в Европе. Капитуляция Германии. Участие СССР в войне с Японией. Развитие советского военного искусства.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«Великая Отечественная война»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«Сражения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СССР в антигитлеровской коалиции.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антигитлеровской коалиции.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СССР в антигитлеровской коалиции. Конференции в Тегеране, Ялте, Потсдаме и их решения. Ленд-лиз и его значение.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документы, творческие и познавательные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B05DE9" w:rsidRDefault="003377F1" w:rsidP="00B05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И.Р. О/Практическая работа №3</w:t>
            </w:r>
            <w:r w:rsidR="00B05DE9" w:rsidRPr="00B05D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Итоги Великой </w:t>
            </w:r>
            <w:r w:rsidR="00B05DE9" w:rsidRPr="00B05DE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Отечественной войны. Роль СССР во 2-ой мировой войне. Цена и уроки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Роль СССР во Второй мировой войне.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Великой Отечественной войны. Цена Победы. Роль СССР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второй мировой войне и решении вопросов послевоенного устройства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Фрагменты исторических документов и </w:t>
            </w:r>
            <w:r>
              <w:rPr>
                <w:rFonts w:ascii="Times New Roman" w:hAnsi="Times New Roman"/>
              </w:rPr>
              <w:lastRenderedPageBreak/>
              <w:t>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0760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Самоподготов§</w:t>
            </w:r>
            <w:r w:rsidR="007E10EA">
              <w:rPr>
                <w:rFonts w:ascii="Times New Roman" w:hAnsi="Times New Roman"/>
                <w:sz w:val="24"/>
                <w:szCs w:val="24"/>
              </w:rPr>
              <w:t xml:space="preserve">21- 26 </w:t>
            </w:r>
            <w:r w:rsidR="007E10EA">
              <w:rPr>
                <w:rFonts w:ascii="Times New Roman" w:hAnsi="Times New Roman"/>
                <w:sz w:val="24"/>
                <w:szCs w:val="24"/>
              </w:rPr>
              <w:lastRenderedPageBreak/>
              <w:t>(зад.6,8  стр.240)33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СССР в первые послевоенные десятилетия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причины «холодной войны»; анализировать альтернативы развития страны; оценивать деятельность государственных лиц;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документами и таблицами; делать выводы; анализировать исторические сведения; производить поиск необходимой информации в различных источниках.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Восстановление хозяйства. Создание ракетно-ядерного оружия. Идеологические кампании в послевоенные 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хозяйства. Создание ракетно-ядерного оружия. Идеологические кампании конца 1940-х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положение СССР после войны. Методы восстановления. Создание ракетно-ядерного оружия. Духовная жизнь и ужесточение партийного контроля над ней. Идеологические кампании конца 1940-х гг.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 источники, документы, карта «СССР в 1945-1965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«Холодная война» и ее влияние на экономику и внешнюю политику страны. Создание мировой социалистической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«Холодная война» и ее влияние на экономику и внешнюю политику страны. Создание мировой социалистической системы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«Холодная война» и ее влияние на экономику и внешнюю политику страны. Формирование мировой социалистической системы Биполярный характер послевоенной системы международных 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«Основные события первого периода «холодной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3377F1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Практическая работа №4</w:t>
            </w:r>
            <w:r w:rsidR="00B05DE9"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B05DE9">
              <w:rPr>
                <w:rFonts w:ascii="Times New Roman" w:hAnsi="Times New Roman"/>
                <w:sz w:val="24"/>
                <w:szCs w:val="24"/>
              </w:rPr>
              <w:t xml:space="preserve"> Холодная война и мировая система социализма (педагогическая мастерская: работа с документами, выполнение творческих заданий)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ООН «Биполярная модель». Формирование и развитие мировой системы социализма. Тоталитарные и авторитарные черты «реального социализма». Попытки демократизации соц. строя.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Фрагменты исторических документов и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DE9" w:rsidRPr="006D107C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D107C">
              <w:rPr>
                <w:rFonts w:ascii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107C">
              <w:rPr>
                <w:rFonts w:ascii="Times New Roman" w:hAnsi="Times New Roman"/>
                <w:sz w:val="24"/>
                <w:szCs w:val="24"/>
              </w:rPr>
              <w:t>Общество всеобщего благосостояния. Системный кризис индустриального общества на рубеже 60-70-х гг.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Демократизация общественной жизни и развитие правового гос-ва. Молодежное, антивоенное, экологическое, феминистское движения.  Проблема политического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кризис индустриального общества на рубеже 60-70-х гг.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Демократизация общественной жизни и развитие правового гос-ва. Молодежное, антивоенное, экологическое, феминистское движения.  Проблема политического терроризма.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DE9" w:rsidRPr="006D107C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sz w:val="24"/>
                <w:szCs w:val="24"/>
              </w:rPr>
              <w:t>Предпосылки системного (экономического, социально-психологического, идеологического) кризиса индустриального общества на рубеже 60-70-х гг.</w:t>
            </w:r>
          </w:p>
          <w:p w:rsidR="00B05DE9" w:rsidRPr="006D107C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7C">
              <w:rPr>
                <w:rFonts w:ascii="Times New Roman" w:hAnsi="Times New Roman"/>
                <w:sz w:val="24"/>
                <w:szCs w:val="24"/>
              </w:rPr>
              <w:t>Демократизация общественно-политической жизни. Протестные формы общественных движений. Эволюция коммун. движения на Западе. «Новые левые». Молодежное,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«Политические силы левой ориентации в Западной Европе»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5DE9" w:rsidRDefault="00B05DE9" w:rsidP="00076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Комбинированный </w:t>
            </w:r>
            <w:r w:rsidRPr="00855E47">
              <w:rPr>
                <w:rFonts w:ascii="Times New Roman" w:hAnsi="Times New Roman"/>
                <w:i/>
                <w:iCs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>Новые индустриальные страны Латинской Америки и Юго-Восточной Азии: авторитаризм и демократия в политической жизни, Экономические реформы. Нац. освободит. движение и процесс модернизации в странах Азии и Африки: региональные особенности.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и духовная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жизнь в период Новейшей истории. Формирование неклассической научной картины мира общественном сознании ХХ в. Реализм и модернизм. 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Технократизм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 xml:space="preserve"> и иррационализм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НИС Латинской Америки и Юго-Восточной Азии: авторитаризм и демократия в политической жизни, Экономические реформы. Нац. освободит. движение и региональные особенности процесса модернизации в странах Азии и Африки.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духовная культура в период Новой истории. Форм</w:t>
            </w:r>
            <w:r w:rsidR="009278D3">
              <w:rPr>
                <w:rFonts w:ascii="Times New Roman" w:hAnsi="Times New Roman"/>
                <w:sz w:val="24"/>
                <w:szCs w:val="24"/>
              </w:rPr>
              <w:t>ирование неклассической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мира. Реализм и модернизм.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Технократизм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иррационализм в общественном сознании ХХ 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НИС Латинской Америки и Юго-Восточной Азии: экономические реформы, авторитаризм и демократия в политической жизни. Нац.- освободит. движение и региональные особенности процесса модернизации в странах Азии и Африки.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 xml:space="preserve">Духовная культура в период Новейшей истории. Формирование неклассической научной картины мира. Модернизм – изменение мировоззренческих и эстетических основ художественного творчества.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Реализм в художественном творчестве ХХ в. Феномен контркультуры. Нарастание 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технократизма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 xml:space="preserve"> и иррационализма в массовом сознании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Таблицы: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1)«Истоки японского экономического чуда»»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«Пути модернизации Латинской Америки»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фрагменты литературных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DE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И.Р. </w:t>
            </w:r>
            <w:r w:rsidR="003377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Практическая работа №5</w:t>
            </w:r>
            <w:r w:rsidRPr="00B05DE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Pr="00B05D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Борьба за власть после смерти И.В. Сталина.</w:t>
            </w:r>
            <w:r w:rsid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05DE9">
              <w:rPr>
                <w:rFonts w:ascii="Times New Roman" w:hAnsi="Times New Roman"/>
                <w:sz w:val="24"/>
                <w:szCs w:val="24"/>
                <w:u w:val="single"/>
              </w:rPr>
              <w:t>ХХ съезд и попытки преодоления культа личности Демократизация общественной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ХХ съезд КПСС и попытки преодоления культа личности.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власть после смерти И.В. Сталина. ХХ съезд и осуждение культа личности. Демократизация общественной жизни в период «оттепели»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«Альтернативы </w:t>
            </w:r>
            <w:proofErr w:type="spellStart"/>
            <w:r>
              <w:rPr>
                <w:rFonts w:ascii="Times New Roman" w:hAnsi="Times New Roman"/>
              </w:rPr>
              <w:t>послесталинского</w:t>
            </w:r>
            <w:proofErr w:type="spellEnd"/>
            <w:r>
              <w:rPr>
                <w:rFonts w:ascii="Times New Roman" w:hAnsi="Times New Roman"/>
              </w:rPr>
              <w:t xml:space="preserve">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07607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7E10EA">
              <w:rPr>
                <w:rFonts w:ascii="Times New Roman" w:hAnsi="Times New Roman"/>
                <w:sz w:val="24"/>
                <w:szCs w:val="24"/>
              </w:rPr>
              <w:t>33 – 34 (зад.7 стр.294, зад.5 стр.301)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3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Экономические реформы 1950-60-х. Причины неудач. Концепция построения коммунизма.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И.Р. Комбинированный урок СССР в регион. конфликтах в 1950-х-начале 1960-х гг. Карибский кризис и его 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1950-60-х. Причины неудач. Концепция построения коммунизма.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1950-х и реорганизация органов власти и управления. Научно-техническое развитие СССР, достижения в освоении космоса. Концепция построения коммунизма.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глобальных и региональных конфликтах в 1950-х-начале 1960-х гг. Карибский кризис и его значение.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Политическая ката мира в послевоенный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СССР в середине 1960-х-начале 1980-х гг.</w:t>
            </w:r>
          </w:p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- анализировать политическую ситуацию; устанавливать причинно-следственные связи; делать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Лекция.</w:t>
            </w:r>
          </w:p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>СССР в середине 1960-х середине 1980-х гг.: от реформ к «застою». Теория развитого социализма. Конституция 1977 г. Замедление темпов экономического роста. Замедление темпов экономического роста. Попытки модернизации советского общества в условиях замедления темпов экономического роста.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«Застой». Теория развитого социализма. Конституция 1977г Замедление темпов экономического роста. Попытки модернизации советского общества в условиях замедления темпов экономического роста.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реформы середины 1960-х гг. и замедление темпов НТП. «Застой» как проявление кризиса Советской модели развития. Концепция «развитого социализма». Конституция 1977 г. Попытки преодоления кризисных тенденций в советском обществе в начале 1980-х гг. Дефицит товаров народного потреблении. Развитие «теневой экономики» и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Статистические материалы, исторические источники, публицистические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 xml:space="preserve">. СССР на международной арене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1960-1970-е гг. СССР в мировых и региональных конфликтах. Достижение военно-стратегического паритета СССР и США. Политика разрядки. Афганская война</w:t>
            </w:r>
            <w:r w:rsidR="009278D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278D3" w:rsidRPr="009278D3">
              <w:rPr>
                <w:rFonts w:ascii="Times New Roman" w:hAnsi="Times New Roman"/>
                <w:sz w:val="24"/>
                <w:szCs w:val="24"/>
              </w:rPr>
              <w:t>(К/Р « СССР в 1945- 1985 гг.»)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СССР в глобальных и региональных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конфликтах середины 1960-х-начале1980-хгг. Достижение военно-стратегического паритета СССР и США. Политика разрядки. Афганская война.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СССР в глобальных и региональных конфликтах середины 1960-х-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начале1980-хгг. СССР и полит. кризисы в Восточной Европе. «Доктрина Брежнева». Достижение военно-стратегического паритета СССР и США. Хельсинкский процесс. Политика разрядки и причины ее срыва. Афганская война и ее последствия.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«Политическая карта мира 1960-1970-х годов»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Таблица «внешняя политика СССР в 1960-1970-х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</w:pPr>
          </w:p>
        </w:tc>
      </w:tr>
      <w:tr w:rsidR="00B05DE9" w:rsidTr="00774BD4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Pr="009278D3" w:rsidRDefault="003377F1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И.Р. О/Практическая работа №6</w:t>
            </w:r>
            <w:r w:rsidR="00B05DE9" w:rsidRPr="009278D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="00B05DE9" w:rsidRP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Наука, культура и искусство СССР середины 1960-х-начале 1980-х гг.  СССР в годы войны и послевоенные десятилетия Диссидентское и правозащитное движение.  </w:t>
            </w:r>
          </w:p>
          <w:p w:rsidR="00B05DE9" w:rsidRPr="009278D3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3">
              <w:rPr>
                <w:rFonts w:ascii="Times New Roman" w:hAnsi="Times New Roman"/>
                <w:sz w:val="24"/>
                <w:szCs w:val="24"/>
              </w:rPr>
              <w:t>Диссидентское и правозащитное движение. Особенности развития советской культуры в 1950-1980-х годах. Наука и образовани6е в СССР.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3">
              <w:rPr>
                <w:rFonts w:ascii="Times New Roman" w:hAnsi="Times New Roman"/>
                <w:sz w:val="24"/>
                <w:szCs w:val="24"/>
              </w:rPr>
              <w:t>Советская культура середины 1960-х-начала1980-хгг. Новые течения в художественном творчестве. Роль советской науки в развертывании НТР. Диссидентское и правозащитное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8D3">
              <w:rPr>
                <w:rFonts w:ascii="Times New Roman" w:hAnsi="Times New Roman"/>
                <w:sz w:val="24"/>
                <w:szCs w:val="24"/>
              </w:rPr>
              <w:t>Исторические источники и документы, творческие и познавательные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0760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7E10EA">
              <w:rPr>
                <w:rFonts w:ascii="Times New Roman" w:hAnsi="Times New Roman"/>
                <w:sz w:val="24"/>
                <w:szCs w:val="24"/>
              </w:rPr>
              <w:t>38 –39 (зад.1-3 стр.335)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Советское общество в 1985-1991 гг.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систематизировать материал в виде таблицы; анализировать политическую ситуацию; устанавливать причинно-следственные связи; делать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3377F1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И.Р. О/ Практическая работа №7</w:t>
            </w:r>
            <w:r w:rsidR="00B05DE9" w:rsidRPr="009278D3">
              <w:rPr>
                <w:rFonts w:ascii="Times New Roman" w:hAnsi="Times New Roman"/>
                <w:sz w:val="24"/>
                <w:szCs w:val="24"/>
                <w:u w:val="single"/>
              </w:rPr>
              <w:t>. Политика перестройки в сфере экономики (работа с документами, статистическими данными, выполнение учебных и познавательных заданий)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перестройки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Попытки модернизации советской экономики и политической системы во второй половине 1980-х гг. Стратегия «ускорения» социально-экономического развития и ее противоречивость. Введение принципов хозрасчета, самоокупаемости, начало развития предпринимательства. </w:t>
            </w:r>
            <w:r>
              <w:rPr>
                <w:rFonts w:ascii="Times New Roman" w:hAnsi="Times New Roman"/>
              </w:rPr>
              <w:lastRenderedPageBreak/>
              <w:t>Кризис потребления и подъем забастовочного движения в 1989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Исторические источники, учебные и познавательные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proofErr w:type="gramEnd"/>
            <w:r w:rsidR="007E10EA">
              <w:rPr>
                <w:rFonts w:ascii="Times New Roman" w:hAnsi="Times New Roman"/>
                <w:sz w:val="24"/>
                <w:szCs w:val="24"/>
              </w:rPr>
              <w:t>44-45( зад.10</w:t>
            </w:r>
          </w:p>
          <w:p w:rsidR="007E10EA" w:rsidRDefault="007E10EA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гласности и демократии в СССР. Формирование многопартийности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«Перестройки и гласности». Формирование многопартийности.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гласности. Отмена цензуры и развитие плюрализма в СМИ. Демократизация общественной жизни. Формирование многопартийности.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Распад Советского общества Кризис ком. идеологии. Межнациональные конфликты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коммунистической  идеологии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Межнациональные конфликты  Причины распада СССР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Августовские события 1991г. Причины распада СССР.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источники,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познавательные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Человечество на этапе перехода к информационному обществу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 - исторические даты и термины; направления в развитии ведущих стран мира и сравнивать задачи внутренней и внешней политики;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производить поиск необходимой информации в различных источниках и дополнительной литературе; - анализировать фактические данные таблиц и схем; -использовать текст исторического источника при ответе на вопросы; вести дискуссию, аргументированно доказывать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О/Семинар.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информационного общества. Дискуссия о постиндустриальной стадии общественного развития.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революция.  Собственность, труд и творчество в информационном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 о постиндустриальной стадии общественного развития. Информационная революция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 о постиндустриальной стадии общественного развития. Информационная революция конца ХХ в. Становление информационного общества. Собственность, труд,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 в информационном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«Особенности информационного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Лекция.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Интеграционные и дезинтеграционные процессы.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Интернационализация и формирование единого информационного пространства.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Глобализация общественного развития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«Особенности глобализации»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92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3377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.и</w:t>
            </w:r>
            <w:proofErr w:type="spellEnd"/>
            <w:r w:rsidR="003377F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 О/Практическая работа № 8</w:t>
            </w:r>
            <w:r w:rsidRPr="009278D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P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Система международных отношений на рубеже ХХ-ХХ</w:t>
            </w:r>
            <w:r w:rsidRPr="009278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</w:t>
            </w:r>
            <w:r w:rsidRP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вв. Кризис международной правовой системы и проблема нац. суверенитета.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и дезинтеграционные процессы в современном мире.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9278D3">
            <w:pPr>
              <w:spacing w:after="0" w:line="240" w:lineRule="auto"/>
              <w:rPr>
                <w:rFonts w:ascii="Times New Roman" w:hAnsi="Times New Roman"/>
              </w:rPr>
            </w:pPr>
            <w:r w:rsidRPr="00855E47">
              <w:rPr>
                <w:rFonts w:ascii="Times New Roman" w:hAnsi="Times New Roman"/>
              </w:rPr>
              <w:t xml:space="preserve">Проблема «мирового» юга. Система международных отношений на рубеже веков.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Евросоюз. Кризис международной </w:t>
            </w:r>
            <w:r w:rsidRPr="00855E47">
              <w:rPr>
                <w:rFonts w:ascii="Times New Roman" w:hAnsi="Times New Roman"/>
              </w:rPr>
              <w:lastRenderedPageBreak/>
              <w:t xml:space="preserve">правовой системы и проблема национального суверенитета.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«Ускорение научно-технического прогресса в ХХ веке»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7E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7E10EA">
              <w:rPr>
                <w:rFonts w:ascii="Times New Roman" w:hAnsi="Times New Roman"/>
                <w:sz w:val="24"/>
                <w:szCs w:val="24"/>
              </w:rPr>
              <w:t>43 (зад.2,3 стр.50-374)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8D3" w:rsidTr="00774BD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Pr="00855E47" w:rsidRDefault="009278D3" w:rsidP="009278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760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377F1" w:rsidRPr="0007607F">
              <w:rPr>
                <w:rFonts w:ascii="Times New Roman" w:hAnsi="Times New Roman"/>
                <w:i/>
                <w:iCs/>
                <w:sz w:val="24"/>
                <w:szCs w:val="24"/>
              </w:rPr>
              <w:t>О/Практическая работа № 9</w:t>
            </w:r>
            <w:r w:rsidR="003377F1" w:rsidRPr="009278D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="003377F1" w:rsidRP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278D3">
              <w:rPr>
                <w:rFonts w:ascii="Times New Roman" w:hAnsi="Times New Roman"/>
                <w:sz w:val="24"/>
                <w:szCs w:val="24"/>
              </w:rPr>
              <w:t>Локальные конфликты в современном мире.</w:t>
            </w:r>
          </w:p>
          <w:p w:rsidR="009278D3" w:rsidRPr="00855E47" w:rsidRDefault="009278D3" w:rsidP="000760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Pr="00855E47" w:rsidRDefault="009278D3" w:rsidP="0007607F">
            <w:pPr>
              <w:spacing w:after="0" w:line="240" w:lineRule="auto"/>
              <w:rPr>
                <w:rFonts w:ascii="Times New Roman" w:hAnsi="Times New Roman"/>
              </w:rPr>
            </w:pPr>
            <w:r w:rsidRPr="00855E47">
              <w:rPr>
                <w:rFonts w:ascii="Times New Roman" w:hAnsi="Times New Roman"/>
              </w:rPr>
              <w:t>Локальные конфликты в современном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D3" w:rsidRDefault="009278D3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4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Лекция.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Запада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Кризис политической идеологии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революция». Идеология «3-го пути». Антиглобализм. Религия и церковь. Религиозный фундаментализм и националистический экстремизм.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политической идеологии на рубеже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революция». Современная идеология «3-го пути». Антиглобализм. Религия и церковь в современной общественной жизни. Причины возрождения религиозного фундаментализма и националистического экстремизма в начале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B05DE9" w:rsidP="0007607F">
            <w:pPr>
              <w:rPr>
                <w:rFonts w:ascii="Times New Roman" w:hAnsi="Times New Roman"/>
              </w:rPr>
            </w:pPr>
            <w:r w:rsidRPr="009278D3">
              <w:rPr>
                <w:rFonts w:ascii="Times New Roman" w:hAnsi="Times New Roman"/>
              </w:rPr>
              <w:t>Особенности развития политической идеологии и представительной демократии на рубеже ХХ-ХХ</w:t>
            </w:r>
            <w:r w:rsidRPr="009278D3">
              <w:rPr>
                <w:rFonts w:ascii="Times New Roman" w:hAnsi="Times New Roman"/>
                <w:lang w:val="en-US"/>
              </w:rPr>
              <w:t>I</w:t>
            </w:r>
            <w:r w:rsidRPr="009278D3">
              <w:rPr>
                <w:rFonts w:ascii="Times New Roman" w:hAnsi="Times New Roman"/>
              </w:rPr>
              <w:t xml:space="preserve"> веков. Роль политических технологий в информационном обществе. Мировоззренческие основы «</w:t>
            </w:r>
            <w:proofErr w:type="spellStart"/>
            <w:r w:rsidRPr="009278D3">
              <w:rPr>
                <w:rFonts w:ascii="Times New Roman" w:hAnsi="Times New Roman"/>
              </w:rPr>
              <w:t>Неоконсервативной</w:t>
            </w:r>
            <w:proofErr w:type="spellEnd"/>
            <w:r w:rsidRPr="009278D3">
              <w:rPr>
                <w:rFonts w:ascii="Times New Roman" w:hAnsi="Times New Roman"/>
              </w:rPr>
      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совр. общ. жизни. Экуменизм. Причины возрождения  религиозного фундаментализма и националистического экстремизма в начале ХХ</w:t>
            </w:r>
            <w:r w:rsidRPr="009278D3">
              <w:rPr>
                <w:rFonts w:ascii="Times New Roman" w:hAnsi="Times New Roman"/>
                <w:lang w:val="en-US"/>
              </w:rPr>
              <w:t>I</w:t>
            </w:r>
            <w:r w:rsidRPr="009278D3">
              <w:rPr>
                <w:rFonts w:ascii="Times New Roman" w:hAnsi="Times New Roman"/>
              </w:rPr>
              <w:t xml:space="preserve"> в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исследования, публицистические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ind w:left="1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ind w:left="1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В.и</w:t>
            </w:r>
            <w:proofErr w:type="spellEnd"/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. 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Духовная жизнь современного общества. Изменения в научной картине мира. Мировоззренческие основы постмодернизма.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Элитарная и массовая культура (К/Р «Человечество на этапе перехода к информационному обществу»)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духовной жизни современного общества. Изменения в научной картине мира. Мировоззренческие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постмодернизма. Роль элитарной и массовой культуры в информационном обществе.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духовной жизни современного общества. Изменения в научной картине мира. Мировоззренческие основы постмодернизма. Культура хай-</w:t>
            </w:r>
            <w:proofErr w:type="spellStart"/>
            <w:r w:rsidRPr="00855E47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  <w:r w:rsidRPr="00855E47">
              <w:rPr>
                <w:rFonts w:ascii="Times New Roman" w:hAnsi="Times New Roman"/>
                <w:sz w:val="24"/>
                <w:szCs w:val="24"/>
              </w:rPr>
              <w:t xml:space="preserve">. Роль элитарной и </w:t>
            </w:r>
            <w:r w:rsidRPr="00855E47">
              <w:rPr>
                <w:rFonts w:ascii="Times New Roman" w:hAnsi="Times New Roman"/>
                <w:sz w:val="24"/>
                <w:szCs w:val="24"/>
              </w:rPr>
              <w:lastRenderedPageBreak/>
              <w:t>массовой культуры в информационном 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Таблица «Массовая культура и ее роль в общественной жизни», иллюстрации, фрагменты литературных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DE9" w:rsidTr="00774BD4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менее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55E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>. Российская Федерация (с 1992 г)</w:t>
            </w:r>
          </w:p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55E47">
              <w:rPr>
                <w:rFonts w:ascii="Times New Roman" w:hAnsi="Times New Roman"/>
                <w:sz w:val="24"/>
                <w:szCs w:val="24"/>
              </w:rPr>
              <w:t xml:space="preserve">: -выявлять особенности политической жизни России; сравнивать особенности развития России и стран Запада; </w:t>
            </w:r>
          </w:p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sz w:val="24"/>
                <w:szCs w:val="24"/>
              </w:rPr>
              <w:t>-работать с документами и таблицами; делать выводы; анализировать исторические сведения; производить поиск необходимой информации в различных источниках; устанавливать причинно-следственные связи; делать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Pr="00855E47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9278D3" w:rsidRDefault="003377F1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И.Р. Практическая работа №10</w:t>
            </w:r>
            <w:r w:rsidR="00B05DE9" w:rsidRPr="009278D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  <w:r w:rsidR="00B05DE9" w:rsidRPr="009278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Август 1991 г. Распад СССР. Октябрь 1993 г. Конституция РФ. Политические. Партии и движения в современной России. Межнациональные и межконфессиональные отношения. Чеченский конфликт. Россия и СНГ.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новой российской государственности. Августовские события 1991г. Политический кризис сентября-октября 1993г. Конституция РФ 1993 года. Политические партии и движения в современной России. Межнациональные и межконфессиональные отношения в РФ. Чеченский конфликт. Россия и СНГ.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новой российской государственности. Политический кризис сентября -октября 1993г. Принятие Конституция РФ 1993г. Общественно-политическое развитие России во 2-й половине 1990-х гг. Складывание новых политических партий и движений. Межнациональные и межконфессиональные отношения в современной РФ. Чеченский конфликт и его влияние на российское 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«Основные политические силы в 1992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07607F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Самоподготов§</w:t>
            </w:r>
            <w:r w:rsidR="007E10EA">
              <w:rPr>
                <w:rFonts w:ascii="Times New Roman" w:hAnsi="Times New Roman"/>
                <w:sz w:val="24"/>
                <w:szCs w:val="24"/>
              </w:rPr>
              <w:t>50-51 (вопр.1-4 стр.434)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E47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Социально-экономические преобразования 1990-х гг. и их результаты.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 к рыночной экономике:  реформы и их последствия.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Переход к рыночной экономике:  реформы и их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Переход к рыночной экономике: реформы и их последствия. «Шоковая терапия». Структурная перестройка экономики, </w:t>
            </w:r>
            <w:r>
              <w:rPr>
                <w:rFonts w:ascii="Times New Roman" w:hAnsi="Times New Roman"/>
              </w:rPr>
              <w:lastRenderedPageBreak/>
              <w:t>изменение отношений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Дискуссия о результатах социально-политических и экономических реформ 1990-х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«Последствия реформ»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3377F1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И.Р. Практическая работа №11</w:t>
            </w:r>
            <w:r w:rsidR="00B05DE9">
              <w:rPr>
                <w:rFonts w:ascii="Times New Roman" w:hAnsi="Times New Roman"/>
                <w:sz w:val="24"/>
                <w:szCs w:val="24"/>
              </w:rPr>
              <w:t>. Россия в начале ХХ</w:t>
            </w:r>
            <w:r w:rsidR="00B05D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05DE9">
              <w:rPr>
                <w:rFonts w:ascii="Times New Roman" w:hAnsi="Times New Roman"/>
                <w:sz w:val="24"/>
                <w:szCs w:val="24"/>
              </w:rPr>
              <w:t>в Президентские выборы 2000г. Курс на укрепление государственности, экономический подъем, социальную и полит. стабильность, укрепление национальной безопасности, достойное место России в мировом сообществе. (К/работа по теме «Годы реформ: достижения и потери»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Президентские выборы 2000г.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 Изменение в расстановке социально-политических сил. Роль политических технологий в общественно-политической жизни страны. Парламентские выборы 2003 года и президентские выборы 2004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Эссе, доклады и сообщения, научные и публицистические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Pr="00656083" w:rsidRDefault="00B05DE9" w:rsidP="0007607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608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И.Р. Лекция. </w:t>
            </w:r>
          </w:p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демократической России. Россия в интеграционных процессах и в формировании современной международно-правовой системы. Россия и вызовы глобализации («к/р «Наша страна в 1985- 2023 гг.»)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 мировых интеграционных процессах и в формировании современной международно-правовой системы. Россия и вызовы глобализации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России в формировании современной международно-правовой системы. Россия в мировых интеграционных процессах. Российская Федерация в составе СНГ. Россия и вызовы глобализации. Россия и проблемы борьбы с международным терроризмом.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Творческие, познавательные и тестовые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DE9" w:rsidTr="00774B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083">
              <w:rPr>
                <w:rFonts w:ascii="Times New Roman" w:hAnsi="Times New Roman"/>
                <w:i/>
                <w:iCs/>
                <w:sz w:val="24"/>
                <w:szCs w:val="24"/>
              </w:rPr>
              <w:t>И.Р. 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>. Российская культура в условиях радикальных преобразований.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культура в условиях радикального преобразования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культура в условиях радикальных социальных преобразований и информационной открытости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Поиск мировоззренческих ориентиров, обращение к историко-культурному наследию. Возрождение религиозных традиций в духовной жизни. Особенности современного  развития художественной культуры.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Иллюстрации, фрагменты фильмов и спектаклей, художественные и литературные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E9" w:rsidRDefault="00B05DE9" w:rsidP="0007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BDC" w:rsidRDefault="002B4BDC" w:rsidP="00B75F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382F" w:rsidRPr="00774BD4" w:rsidRDefault="00F2382F" w:rsidP="00774BD4">
      <w:pPr>
        <w:ind w:left="142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Средства обучения.</w:t>
      </w:r>
    </w:p>
    <w:p w:rsidR="00F2382F" w:rsidRPr="00774BD4" w:rsidRDefault="00F2382F" w:rsidP="00774BD4">
      <w:pPr>
        <w:pStyle w:val="ac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i/>
          <w:sz w:val="28"/>
          <w:szCs w:val="28"/>
        </w:rPr>
        <w:t>Печатные</w:t>
      </w:r>
      <w:r w:rsidRPr="00774BD4">
        <w:rPr>
          <w:rFonts w:ascii="Times New Roman" w:hAnsi="Times New Roman"/>
          <w:sz w:val="28"/>
          <w:szCs w:val="28"/>
        </w:rPr>
        <w:t xml:space="preserve">: учебники и поурочные методические разработки к ним, сборники тестов, таблиц, тем рефератов, </w:t>
      </w:r>
      <w:bookmarkStart w:id="0" w:name="_GoBack"/>
      <w:bookmarkEnd w:id="0"/>
      <w:r w:rsidRPr="00774BD4">
        <w:rPr>
          <w:rFonts w:ascii="Times New Roman" w:hAnsi="Times New Roman"/>
          <w:sz w:val="28"/>
          <w:szCs w:val="28"/>
        </w:rPr>
        <w:t>контрольных работ и вопросов, дидактические, раздаточные и методические материалы, опубликованные в журналах «Преподавание истории в школе», «Преподавание истории и обществознания в школе» и др.</w:t>
      </w:r>
    </w:p>
    <w:p w:rsidR="00F2382F" w:rsidRPr="00774BD4" w:rsidRDefault="00F2382F" w:rsidP="00774BD4">
      <w:pPr>
        <w:pStyle w:val="ac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i/>
          <w:sz w:val="28"/>
          <w:szCs w:val="28"/>
        </w:rPr>
        <w:t>Электронные образовательные ресурсы</w:t>
      </w:r>
      <w:r w:rsidRPr="00774BD4">
        <w:rPr>
          <w:rFonts w:ascii="Times New Roman" w:hAnsi="Times New Roman"/>
          <w:sz w:val="28"/>
          <w:szCs w:val="28"/>
        </w:rPr>
        <w:t>: интерактивные и электронные учебники</w:t>
      </w:r>
      <w:r w:rsidRPr="00774BD4">
        <w:rPr>
          <w:iCs/>
          <w:sz w:val="28"/>
          <w:szCs w:val="28"/>
        </w:rPr>
        <w:t xml:space="preserve"> (</w:t>
      </w:r>
      <w:r w:rsidRPr="00774BD4">
        <w:rPr>
          <w:rFonts w:ascii="Times New Roman" w:hAnsi="Times New Roman"/>
          <w:iCs/>
          <w:sz w:val="28"/>
          <w:szCs w:val="28"/>
        </w:rPr>
        <w:t xml:space="preserve">например, «Уроки Отечественной истории Кирилла и Мефодия до </w:t>
      </w:r>
      <w:r w:rsidRPr="00774BD4">
        <w:rPr>
          <w:rFonts w:ascii="Times New Roman" w:hAnsi="Times New Roman"/>
          <w:iCs/>
          <w:sz w:val="28"/>
          <w:szCs w:val="28"/>
          <w:lang w:val="en-US"/>
        </w:rPr>
        <w:t>XIX</w:t>
      </w:r>
      <w:r w:rsidRPr="00774BD4">
        <w:rPr>
          <w:rFonts w:ascii="Times New Roman" w:hAnsi="Times New Roman"/>
          <w:iCs/>
          <w:sz w:val="28"/>
          <w:szCs w:val="28"/>
        </w:rPr>
        <w:t xml:space="preserve"> – </w:t>
      </w:r>
      <w:r w:rsidRPr="00774BD4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774BD4">
        <w:rPr>
          <w:rFonts w:ascii="Times New Roman" w:hAnsi="Times New Roman"/>
          <w:iCs/>
          <w:sz w:val="28"/>
          <w:szCs w:val="28"/>
        </w:rPr>
        <w:t xml:space="preserve"> вв.» [Электронный ресурс].)</w:t>
      </w:r>
      <w:r w:rsidRPr="00774BD4">
        <w:rPr>
          <w:rFonts w:ascii="Times New Roman" w:hAnsi="Times New Roman"/>
          <w:sz w:val="28"/>
          <w:szCs w:val="28"/>
        </w:rPr>
        <w:t>, интернет - ресурсы, контролирующие и тестирующие компьютерные программы, разработанные учителем, компьютерные презентации и др.</w:t>
      </w:r>
    </w:p>
    <w:p w:rsidR="00F2382F" w:rsidRPr="00774BD4" w:rsidRDefault="00F2382F" w:rsidP="00774BD4">
      <w:pPr>
        <w:pStyle w:val="ac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i/>
          <w:sz w:val="28"/>
          <w:szCs w:val="28"/>
        </w:rPr>
        <w:t>Аудиовизуальные</w:t>
      </w:r>
      <w:r w:rsidRPr="00774BD4">
        <w:rPr>
          <w:rFonts w:ascii="Times New Roman" w:hAnsi="Times New Roman"/>
          <w:sz w:val="28"/>
          <w:szCs w:val="28"/>
        </w:rPr>
        <w:t xml:space="preserve">: учебные фильмы и программы на видео и </w:t>
      </w:r>
      <w:r w:rsidRPr="00774BD4">
        <w:rPr>
          <w:rFonts w:ascii="Times New Roman" w:hAnsi="Times New Roman"/>
          <w:sz w:val="28"/>
          <w:szCs w:val="28"/>
          <w:lang w:val="en-US"/>
        </w:rPr>
        <w:t>DVD</w:t>
      </w:r>
      <w:r w:rsidRPr="00774BD4">
        <w:rPr>
          <w:rFonts w:ascii="Times New Roman" w:hAnsi="Times New Roman"/>
          <w:sz w:val="28"/>
          <w:szCs w:val="28"/>
        </w:rPr>
        <w:t>-носителях, фрагменты аудиокниг и художественных и док. фильмов.</w:t>
      </w:r>
    </w:p>
    <w:p w:rsidR="00F2382F" w:rsidRPr="00774BD4" w:rsidRDefault="00F2382F" w:rsidP="00774BD4">
      <w:pPr>
        <w:pStyle w:val="ac"/>
        <w:numPr>
          <w:ilvl w:val="0"/>
          <w:numId w:val="9"/>
        </w:numPr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i/>
          <w:sz w:val="28"/>
          <w:szCs w:val="28"/>
        </w:rPr>
        <w:t xml:space="preserve">Наглядно-плоскостные: </w:t>
      </w:r>
      <w:r w:rsidRPr="00774BD4">
        <w:rPr>
          <w:rFonts w:ascii="Times New Roman" w:hAnsi="Times New Roman"/>
          <w:sz w:val="28"/>
          <w:szCs w:val="28"/>
        </w:rPr>
        <w:t>карты: «Подготовка и осуществление Великой Октябрьской социалистической революции», «Индустриальное развитие», «Великая Отечественная война», «Восстановление хозяйства», «Вторая мировая война», «Западная Европа после первой мировой войны», «Мир в 1924-1939гг», «Политическая карта мира».</w:t>
      </w:r>
    </w:p>
    <w:p w:rsidR="00F2382F" w:rsidRPr="00774BD4" w:rsidRDefault="00F2382F" w:rsidP="00774B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i/>
          <w:sz w:val="28"/>
          <w:szCs w:val="28"/>
        </w:rPr>
        <w:t xml:space="preserve">Демонстрационные: </w:t>
      </w:r>
      <w:r w:rsidRPr="00774BD4">
        <w:rPr>
          <w:rFonts w:ascii="Times New Roman" w:hAnsi="Times New Roman"/>
          <w:sz w:val="28"/>
          <w:szCs w:val="28"/>
        </w:rPr>
        <w:t>постоянные и сменные стенды: «Россия советская», «Мир в ХХ веке», «Сегодня на уроке», «Героические страницы истории России».</w:t>
      </w:r>
    </w:p>
    <w:p w:rsidR="00F2382F" w:rsidRPr="00774BD4" w:rsidRDefault="00F2382F" w:rsidP="00774B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выпускников.</w:t>
      </w:r>
    </w:p>
    <w:p w:rsidR="00F2382F" w:rsidRPr="00774BD4" w:rsidRDefault="00F2382F" w:rsidP="00774B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lastRenderedPageBreak/>
        <w:t>В результате изучения истории на базовом уровне ученик должен</w:t>
      </w:r>
    </w:p>
    <w:p w:rsidR="00F2382F" w:rsidRPr="00774BD4" w:rsidRDefault="00F2382F" w:rsidP="00774BD4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b/>
          <w:i/>
          <w:sz w:val="28"/>
          <w:szCs w:val="28"/>
        </w:rPr>
        <w:t>знать (понимать):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-основные факты, процессы и явления, характеризующие целостность отечественной и всемирной истории;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-периодизацию всемирной и отечественной истории;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-современные версии и трактовки важнейших проблем отечественной и всемирной истории;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-историческую обусловленность современных общественных процессов;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-особенности исторического пути России, её роль в мировом сообществе.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774BD4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-проводить поиск исторической информации в источниках разного типа;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-критически анализировать источник исторической информации (характеризовать авторство учебника, время, обстоятельства создания);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-анализировать историческую информацию, представленную в разных знаковых системах;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-различать в исторической информации факты и мнения, исторические описания и объяснения;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-устанавливать причинно-следственные связи между явлениями;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-участвовать в дискуссиях по историческим проблемам;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-представлять результаты изучения исторического материала в форме конспекта, реферата, рецензии;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i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-определения собственной позиции по отношению к явлениям современной жизни, исходя из их исторической обусловленности;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-использования навыков исторического анализа при критическом восприятии социал</w:t>
      </w:r>
      <w:r w:rsidR="00656083" w:rsidRPr="00774BD4">
        <w:rPr>
          <w:rFonts w:ascii="Times New Roman" w:hAnsi="Times New Roman"/>
          <w:sz w:val="28"/>
          <w:szCs w:val="28"/>
        </w:rPr>
        <w:t>ьной</w:t>
      </w:r>
      <w:r w:rsidRPr="00774BD4">
        <w:rPr>
          <w:rFonts w:ascii="Times New Roman" w:hAnsi="Times New Roman"/>
          <w:sz w:val="28"/>
          <w:szCs w:val="28"/>
        </w:rPr>
        <w:t xml:space="preserve"> информации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-соотнесения своих действий и </w:t>
      </w:r>
      <w:proofErr w:type="gramStart"/>
      <w:r w:rsidRPr="00774BD4">
        <w:rPr>
          <w:rFonts w:ascii="Times New Roman" w:hAnsi="Times New Roman"/>
          <w:sz w:val="28"/>
          <w:szCs w:val="28"/>
        </w:rPr>
        <w:t>поступков</w:t>
      </w:r>
      <w:proofErr w:type="gramEnd"/>
      <w:r w:rsidRPr="00774BD4">
        <w:rPr>
          <w:rFonts w:ascii="Times New Roman" w:hAnsi="Times New Roman"/>
          <w:sz w:val="28"/>
          <w:szCs w:val="28"/>
        </w:rPr>
        <w:t xml:space="preserve"> окружающих с исторически возникшими формами социального поведения.</w:t>
      </w:r>
    </w:p>
    <w:p w:rsidR="00F2382F" w:rsidRPr="00774BD4" w:rsidRDefault="00F2382F" w:rsidP="00774BD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F2382F" w:rsidRPr="00774BD4" w:rsidRDefault="00F2382F" w:rsidP="00774BD4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74BD4">
        <w:rPr>
          <w:rFonts w:ascii="Times New Roman" w:hAnsi="Times New Roman"/>
          <w:b/>
          <w:sz w:val="28"/>
          <w:szCs w:val="28"/>
        </w:rPr>
        <w:t xml:space="preserve"> Методическая литература для 12 класса.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1. Серкин А.В. Тематическое и поурочное планирование по истории России ХХ-начала ХХ</w:t>
      </w:r>
      <w:r w:rsidRPr="00774BD4">
        <w:rPr>
          <w:rFonts w:ascii="Times New Roman" w:hAnsi="Times New Roman"/>
          <w:sz w:val="28"/>
          <w:szCs w:val="28"/>
          <w:lang w:val="en-US"/>
        </w:rPr>
        <w:t>I</w:t>
      </w:r>
      <w:r w:rsidRPr="00774BD4">
        <w:rPr>
          <w:rFonts w:ascii="Times New Roman" w:hAnsi="Times New Roman"/>
          <w:sz w:val="28"/>
          <w:szCs w:val="28"/>
        </w:rPr>
        <w:t xml:space="preserve"> в. 11класс: к учебнику </w:t>
      </w:r>
      <w:proofErr w:type="spellStart"/>
      <w:r w:rsidRPr="00774BD4">
        <w:rPr>
          <w:rFonts w:ascii="Times New Roman" w:hAnsi="Times New Roman"/>
          <w:sz w:val="28"/>
          <w:szCs w:val="28"/>
        </w:rPr>
        <w:t>Загладина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Н.В. и др. «История Отечества. ХХ-начало ХХ</w:t>
      </w:r>
      <w:r w:rsidRPr="00774BD4">
        <w:rPr>
          <w:rFonts w:ascii="Times New Roman" w:hAnsi="Times New Roman"/>
          <w:sz w:val="28"/>
          <w:szCs w:val="28"/>
          <w:lang w:val="en-US"/>
        </w:rPr>
        <w:t>I</w:t>
      </w:r>
      <w:r w:rsidR="0080331E" w:rsidRPr="00774BD4">
        <w:rPr>
          <w:rFonts w:ascii="Times New Roman" w:hAnsi="Times New Roman"/>
          <w:sz w:val="28"/>
          <w:szCs w:val="28"/>
        </w:rPr>
        <w:t xml:space="preserve"> в. 11 класс»</w:t>
      </w:r>
      <w:r w:rsidRPr="00774BD4">
        <w:rPr>
          <w:rFonts w:ascii="Times New Roman" w:hAnsi="Times New Roman"/>
          <w:sz w:val="28"/>
          <w:szCs w:val="28"/>
        </w:rPr>
        <w:t>.</w:t>
      </w:r>
      <w:r w:rsidR="0080331E" w:rsidRPr="00774BD4">
        <w:rPr>
          <w:rFonts w:ascii="Times New Roman" w:hAnsi="Times New Roman"/>
          <w:sz w:val="28"/>
          <w:szCs w:val="28"/>
        </w:rPr>
        <w:t xml:space="preserve"> </w:t>
      </w:r>
      <w:r w:rsidRPr="00774BD4">
        <w:rPr>
          <w:rFonts w:ascii="Times New Roman" w:hAnsi="Times New Roman"/>
          <w:sz w:val="28"/>
          <w:szCs w:val="28"/>
        </w:rPr>
        <w:t>-М. «Экзамен»,2007.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74BD4">
        <w:rPr>
          <w:rFonts w:ascii="Times New Roman" w:hAnsi="Times New Roman"/>
          <w:sz w:val="28"/>
          <w:szCs w:val="28"/>
        </w:rPr>
        <w:t>Сурмина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И.О. Открытые уроки истории России: 9</w:t>
      </w:r>
      <w:r w:rsidR="0080331E" w:rsidRPr="00774BD4">
        <w:rPr>
          <w:rFonts w:ascii="Times New Roman" w:hAnsi="Times New Roman"/>
          <w:sz w:val="28"/>
          <w:szCs w:val="28"/>
        </w:rPr>
        <w:t xml:space="preserve"> </w:t>
      </w:r>
      <w:r w:rsidRPr="00774BD4">
        <w:rPr>
          <w:rFonts w:ascii="Times New Roman" w:hAnsi="Times New Roman"/>
          <w:sz w:val="28"/>
          <w:szCs w:val="28"/>
        </w:rPr>
        <w:t>-11</w:t>
      </w:r>
      <w:proofErr w:type="gramStart"/>
      <w:r w:rsidRPr="00774BD4">
        <w:rPr>
          <w:rFonts w:ascii="Times New Roman" w:hAnsi="Times New Roman"/>
          <w:sz w:val="28"/>
          <w:szCs w:val="28"/>
        </w:rPr>
        <w:t>классы.-</w:t>
      </w:r>
      <w:proofErr w:type="gramEnd"/>
      <w:r w:rsidRPr="00774BD4">
        <w:rPr>
          <w:rFonts w:ascii="Times New Roman" w:hAnsi="Times New Roman"/>
          <w:sz w:val="28"/>
          <w:szCs w:val="28"/>
        </w:rPr>
        <w:t>Ростов н/Д: Феникс, 2008.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4BD4">
        <w:rPr>
          <w:rFonts w:ascii="Times New Roman" w:hAnsi="Times New Roman"/>
          <w:sz w:val="28"/>
          <w:szCs w:val="28"/>
        </w:rPr>
        <w:t>3 .Орлова</w:t>
      </w:r>
      <w:proofErr w:type="gramEnd"/>
      <w:r w:rsidRPr="00774BD4">
        <w:rPr>
          <w:rFonts w:ascii="Times New Roman" w:hAnsi="Times New Roman"/>
          <w:sz w:val="28"/>
          <w:szCs w:val="28"/>
        </w:rPr>
        <w:t xml:space="preserve"> О.В. История Отечества. ХХ век. 10-11классы. Метод. пособие-СПб.: «Паритет», 2003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>4. Алексашкина Л.Н. Мир в ХХ веке. Дополнительные материалы и практикум к учебникам по новейшей истории. 9-11классы Метод. пособие: М. «Дрофа».2000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lastRenderedPageBreak/>
        <w:t>5. История России 1945-2008 гг. Книга для учителя А.В. Филиппов, А.И. Уткин, С.В. Алексеев и др. М.-Просвещения,2008</w:t>
      </w:r>
    </w:p>
    <w:p w:rsidR="00F2382F" w:rsidRPr="00774BD4" w:rsidRDefault="00F2382F" w:rsidP="00774BD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74BD4">
        <w:rPr>
          <w:rFonts w:ascii="Times New Roman" w:hAnsi="Times New Roman"/>
          <w:sz w:val="28"/>
          <w:szCs w:val="28"/>
        </w:rPr>
        <w:t>Загладин</w:t>
      </w:r>
      <w:proofErr w:type="spellEnd"/>
      <w:r w:rsidRPr="00774BD4">
        <w:rPr>
          <w:rFonts w:ascii="Times New Roman" w:hAnsi="Times New Roman"/>
          <w:sz w:val="28"/>
          <w:szCs w:val="28"/>
        </w:rPr>
        <w:t xml:space="preserve"> Н.В. Всемирная история 11класс. ХХ в. Материалы для учителя. -М. «Русское слово»,2006.</w:t>
      </w:r>
    </w:p>
    <w:p w:rsidR="00F2382F" w:rsidRPr="00774BD4" w:rsidRDefault="00F2382F" w:rsidP="00774BD4">
      <w:pPr>
        <w:pStyle w:val="ac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74BD4">
        <w:rPr>
          <w:rFonts w:ascii="Times New Roman" w:hAnsi="Times New Roman"/>
          <w:sz w:val="28"/>
          <w:szCs w:val="28"/>
        </w:rPr>
        <w:t xml:space="preserve"> </w:t>
      </w:r>
    </w:p>
    <w:p w:rsidR="00F2382F" w:rsidRPr="00774BD4" w:rsidRDefault="00F2382F" w:rsidP="00774BD4">
      <w:pPr>
        <w:tabs>
          <w:tab w:val="left" w:pos="4838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F2382F" w:rsidRPr="00774BD4" w:rsidRDefault="00F2382F" w:rsidP="00774BD4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B75F23" w:rsidRPr="00774BD4" w:rsidRDefault="00B75F23" w:rsidP="00774BD4">
      <w:pPr>
        <w:ind w:left="142"/>
        <w:rPr>
          <w:sz w:val="28"/>
          <w:szCs w:val="28"/>
        </w:rPr>
      </w:pPr>
    </w:p>
    <w:sectPr w:rsidR="00B75F23" w:rsidRPr="00774BD4" w:rsidSect="00774BD4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AB2B8FA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BF33DEB"/>
    <w:multiLevelType w:val="hybridMultilevel"/>
    <w:tmpl w:val="2C08B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F5DD4"/>
    <w:multiLevelType w:val="hybridMultilevel"/>
    <w:tmpl w:val="B12EC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0B39"/>
    <w:multiLevelType w:val="hybridMultilevel"/>
    <w:tmpl w:val="9A007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E4195"/>
    <w:multiLevelType w:val="hybridMultilevel"/>
    <w:tmpl w:val="E4EA6F24"/>
    <w:lvl w:ilvl="0" w:tplc="25406826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9"/>
    <w:rsid w:val="0007607F"/>
    <w:rsid w:val="002324BE"/>
    <w:rsid w:val="00232CB0"/>
    <w:rsid w:val="00280EDE"/>
    <w:rsid w:val="00296526"/>
    <w:rsid w:val="002B4BDC"/>
    <w:rsid w:val="002E6C99"/>
    <w:rsid w:val="002F02F1"/>
    <w:rsid w:val="00331438"/>
    <w:rsid w:val="003377F1"/>
    <w:rsid w:val="004C1CBC"/>
    <w:rsid w:val="00656083"/>
    <w:rsid w:val="006D107C"/>
    <w:rsid w:val="00774BD4"/>
    <w:rsid w:val="007D76F7"/>
    <w:rsid w:val="007E10EA"/>
    <w:rsid w:val="0080331E"/>
    <w:rsid w:val="00855E47"/>
    <w:rsid w:val="009278D3"/>
    <w:rsid w:val="00B05DE9"/>
    <w:rsid w:val="00B62B48"/>
    <w:rsid w:val="00B75F23"/>
    <w:rsid w:val="00D46685"/>
    <w:rsid w:val="00F2382F"/>
    <w:rsid w:val="00F66A12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5CE"/>
  <w15:chartTrackingRefBased/>
  <w15:docId w15:val="{C3C3CA96-EE2E-4AAB-A95F-1ADF3F5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382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238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2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F2382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2382F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a3">
    <w:name w:val="Hyperlink"/>
    <w:uiPriority w:val="99"/>
    <w:semiHidden/>
    <w:unhideWhenUsed/>
    <w:rsid w:val="00F238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382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23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23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38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2382F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F238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2382F"/>
    <w:rPr>
      <w:rFonts w:ascii="Calibri" w:eastAsia="Calibri" w:hAnsi="Calibri" w:cs="Times New Roman"/>
      <w:lang w:val="x-none"/>
    </w:rPr>
  </w:style>
  <w:style w:type="paragraph" w:styleId="aa">
    <w:name w:val="Body Text"/>
    <w:basedOn w:val="a"/>
    <w:link w:val="ab"/>
    <w:uiPriority w:val="99"/>
    <w:semiHidden/>
    <w:unhideWhenUsed/>
    <w:rsid w:val="00F2382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F238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3"/>
    <w:basedOn w:val="a"/>
    <w:link w:val="310"/>
    <w:uiPriority w:val="99"/>
    <w:semiHidden/>
    <w:unhideWhenUsed/>
    <w:rsid w:val="00F2382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uiPriority w:val="99"/>
    <w:semiHidden/>
    <w:rsid w:val="00F2382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F238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382F"/>
    <w:pPr>
      <w:ind w:left="720"/>
      <w:contextualSpacing/>
    </w:pPr>
  </w:style>
  <w:style w:type="paragraph" w:customStyle="1" w:styleId="ad">
    <w:name w:val="Содержимое таблицы"/>
    <w:basedOn w:val="a"/>
    <w:uiPriority w:val="99"/>
    <w:rsid w:val="00F2382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F2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2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2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sid w:val="00F2382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F2382F"/>
    <w:rPr>
      <w:sz w:val="22"/>
      <w:szCs w:val="22"/>
      <w:lang w:eastAsia="en-US"/>
    </w:rPr>
  </w:style>
  <w:style w:type="character" w:customStyle="1" w:styleId="FontStyle57">
    <w:name w:val="Font Style57"/>
    <w:uiPriority w:val="99"/>
    <w:rsid w:val="00F2382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F2382F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uiPriority w:val="99"/>
    <w:rsid w:val="00F238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4">
    <w:name w:val="Font Style74"/>
    <w:uiPriority w:val="99"/>
    <w:rsid w:val="00F2382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75">
    <w:name w:val="Font Style75"/>
    <w:uiPriority w:val="99"/>
    <w:rsid w:val="00F2382F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9">
    <w:name w:val="Font Style59"/>
    <w:uiPriority w:val="99"/>
    <w:rsid w:val="00F2382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path-separator">
    <w:name w:val="path-separator"/>
    <w:rsid w:val="00F2382F"/>
  </w:style>
  <w:style w:type="character" w:customStyle="1" w:styleId="11">
    <w:name w:val="Неразрешенное упоминание1"/>
    <w:uiPriority w:val="99"/>
    <w:semiHidden/>
    <w:rsid w:val="00F2382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F23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656-C719-4AF7-A4E7-CA2F0991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32</Pages>
  <Words>8772</Words>
  <Characters>50004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НАФАНЯ</cp:lastModifiedBy>
  <cp:revision>12</cp:revision>
  <dcterms:created xsi:type="dcterms:W3CDTF">2023-08-18T08:07:00Z</dcterms:created>
  <dcterms:modified xsi:type="dcterms:W3CDTF">2023-09-13T14:08:00Z</dcterms:modified>
</cp:coreProperties>
</file>