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5DDA0D" w14:textId="77777777" w:rsidR="00A654F8" w:rsidRPr="00DB49AA" w:rsidRDefault="00A654F8" w:rsidP="00A654F8">
      <w:pPr>
        <w:shd w:val="clear" w:color="auto" w:fill="FFFFFF"/>
        <w:spacing w:after="0" w:line="276" w:lineRule="auto"/>
        <w:jc w:val="both"/>
        <w:rPr>
          <w:rFonts w:eastAsia="Times New Roman" w:cs="Times New Roman"/>
          <w:b/>
          <w:bCs/>
          <w:color w:val="333333"/>
          <w:szCs w:val="28"/>
          <w:lang w:eastAsia="ru-RU"/>
        </w:rPr>
      </w:pPr>
      <w:r w:rsidRPr="00DB49AA">
        <w:rPr>
          <w:rFonts w:eastAsia="Times New Roman" w:cs="Times New Roman"/>
          <w:b/>
          <w:bCs/>
          <w:color w:val="333333"/>
          <w:szCs w:val="28"/>
          <w:lang w:eastAsia="ru-RU"/>
        </w:rPr>
        <w:t xml:space="preserve">                                   ПОЯСНИТЕЛЬНАЯ ЗАПИСКА</w:t>
      </w:r>
    </w:p>
    <w:p w14:paraId="5F82F93D" w14:textId="77777777" w:rsidR="00A654F8" w:rsidRPr="00DB49AA" w:rsidRDefault="00A654F8" w:rsidP="00A654F8">
      <w:pPr>
        <w:shd w:val="clear" w:color="auto" w:fill="FFFFFF"/>
        <w:spacing w:after="0" w:line="276" w:lineRule="auto"/>
        <w:jc w:val="both"/>
        <w:rPr>
          <w:rFonts w:eastAsia="Times New Roman" w:cs="Times New Roman"/>
          <w:b/>
          <w:bCs/>
          <w:color w:val="333333"/>
          <w:szCs w:val="28"/>
          <w:lang w:eastAsia="ru-RU"/>
        </w:rPr>
      </w:pPr>
    </w:p>
    <w:p w14:paraId="3EA0952B" w14:textId="77777777" w:rsidR="00A654F8" w:rsidRDefault="00A654F8" w:rsidP="00A654F8">
      <w:pPr>
        <w:shd w:val="clear" w:color="auto" w:fill="FFFFFF"/>
        <w:spacing w:after="0" w:line="276" w:lineRule="auto"/>
        <w:jc w:val="both"/>
        <w:rPr>
          <w:rFonts w:eastAsia="Times New Roman" w:cs="Times New Roman"/>
          <w:b/>
          <w:bCs/>
          <w:color w:val="333333"/>
          <w:szCs w:val="28"/>
          <w:lang w:eastAsia="ru-RU"/>
        </w:rPr>
      </w:pPr>
      <w:r>
        <w:rPr>
          <w:rFonts w:eastAsia="Times New Roman" w:cs="Times New Roman"/>
          <w:b/>
          <w:bCs/>
          <w:color w:val="333333"/>
          <w:szCs w:val="28"/>
          <w:lang w:eastAsia="ru-RU"/>
        </w:rPr>
        <w:t xml:space="preserve">                                        Статус документа</w:t>
      </w:r>
    </w:p>
    <w:p w14:paraId="31875DB3" w14:textId="4CC19E7B" w:rsidR="00A654F8" w:rsidRDefault="00A654F8" w:rsidP="00DB49AA">
      <w:pPr>
        <w:spacing w:after="0" w:line="264" w:lineRule="auto"/>
        <w:ind w:left="-567" w:firstLine="709"/>
        <w:jc w:val="both"/>
        <w:rPr>
          <w:color w:val="000000"/>
          <w:sz w:val="24"/>
          <w:szCs w:val="24"/>
        </w:rPr>
      </w:pPr>
      <w:r>
        <w:rPr>
          <w:color w:val="000000"/>
          <w:sz w:val="24"/>
          <w:szCs w:val="24"/>
        </w:rPr>
        <w:t>Программа по математике «Геометрия» (базовый уровень) на уровне основного общего образования разработана на основе:</w:t>
      </w:r>
    </w:p>
    <w:p w14:paraId="31227604" w14:textId="77777777" w:rsidR="00A654F8" w:rsidRDefault="00A654F8" w:rsidP="00DB49AA">
      <w:pPr>
        <w:numPr>
          <w:ilvl w:val="0"/>
          <w:numId w:val="1"/>
        </w:numPr>
        <w:tabs>
          <w:tab w:val="num" w:pos="0"/>
          <w:tab w:val="num" w:pos="426"/>
        </w:tabs>
        <w:spacing w:after="0" w:line="276" w:lineRule="auto"/>
        <w:ind w:left="-567" w:firstLine="709"/>
        <w:contextualSpacing/>
        <w:jc w:val="both"/>
        <w:rPr>
          <w:rFonts w:eastAsia="Times New Roman" w:cs="Times New Roman"/>
          <w:sz w:val="24"/>
          <w:szCs w:val="24"/>
          <w:lang w:eastAsia="ru-RU"/>
        </w:rPr>
      </w:pPr>
      <w:r>
        <w:rPr>
          <w:rFonts w:eastAsia="Times New Roman" w:cs="Times New Roman"/>
          <w:color w:val="000000"/>
          <w:sz w:val="24"/>
          <w:szCs w:val="24"/>
          <w:lang w:eastAsia="ru-RU"/>
        </w:rPr>
        <w:t xml:space="preserve"> </w:t>
      </w:r>
      <w:r>
        <w:rPr>
          <w:rFonts w:eastAsia="Times New Roman" w:cs="Times New Roman"/>
          <w:sz w:val="24"/>
          <w:szCs w:val="24"/>
          <w:lang w:eastAsia="ru-RU"/>
        </w:rPr>
        <w:t>Федерального закона «Об образовании в Российской Федерации» от 29.12. 2012, № 273;</w:t>
      </w:r>
    </w:p>
    <w:p w14:paraId="12165711" w14:textId="77777777" w:rsidR="00A654F8" w:rsidRDefault="00A654F8" w:rsidP="00DB49AA">
      <w:pPr>
        <w:numPr>
          <w:ilvl w:val="0"/>
          <w:numId w:val="1"/>
        </w:numPr>
        <w:tabs>
          <w:tab w:val="num" w:pos="0"/>
        </w:tabs>
        <w:spacing w:after="0" w:line="276" w:lineRule="auto"/>
        <w:ind w:left="-567" w:firstLine="709"/>
        <w:contextualSpacing/>
        <w:jc w:val="both"/>
        <w:rPr>
          <w:rFonts w:eastAsia="Times New Roman" w:cs="Times New Roman"/>
          <w:sz w:val="24"/>
          <w:szCs w:val="24"/>
          <w:lang w:eastAsia="ru-RU"/>
        </w:rPr>
      </w:pPr>
      <w:r>
        <w:rPr>
          <w:rFonts w:eastAsia="Times New Roman" w:cs="Times New Roman"/>
          <w:sz w:val="24"/>
          <w:szCs w:val="24"/>
          <w:lang w:eastAsia="ru-RU"/>
        </w:rPr>
        <w:t>Федерального государственного образовательного стандарта основного общего образования (</w:t>
      </w:r>
      <w:r>
        <w:rPr>
          <w:rFonts w:eastAsia="Times New Roman" w:cs="Times New Roman"/>
          <w:color w:val="000000"/>
          <w:sz w:val="24"/>
          <w:szCs w:val="24"/>
          <w:shd w:val="clear" w:color="auto" w:fill="FFFFFF"/>
          <w:lang w:eastAsia="ru-RU"/>
        </w:rPr>
        <w:t>Приказ Министерства просвещения Российской Федерации от 12.08.2022 №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2012г.№413»)</w:t>
      </w:r>
      <w:r>
        <w:rPr>
          <w:rFonts w:eastAsia="Times New Roman" w:cs="Times New Roman"/>
          <w:sz w:val="24"/>
          <w:szCs w:val="24"/>
          <w:lang w:eastAsia="ru-RU"/>
        </w:rPr>
        <w:t>;</w:t>
      </w:r>
    </w:p>
    <w:p w14:paraId="7E16D1F5" w14:textId="4FA6DD88" w:rsidR="00A654F8" w:rsidRDefault="00A654F8" w:rsidP="00DB49AA">
      <w:pPr>
        <w:numPr>
          <w:ilvl w:val="0"/>
          <w:numId w:val="1"/>
        </w:numPr>
        <w:tabs>
          <w:tab w:val="num" w:pos="0"/>
        </w:tabs>
        <w:spacing w:after="0" w:line="276" w:lineRule="auto"/>
        <w:ind w:left="-567" w:firstLine="709"/>
        <w:contextualSpacing/>
        <w:jc w:val="both"/>
        <w:rPr>
          <w:rFonts w:eastAsia="Times New Roman" w:cs="Times New Roman"/>
          <w:sz w:val="24"/>
          <w:szCs w:val="24"/>
          <w:lang w:eastAsia="ru-RU"/>
        </w:rPr>
      </w:pPr>
      <w:r>
        <w:rPr>
          <w:rFonts w:eastAsia="Times New Roman" w:cs="Times New Roman"/>
          <w:sz w:val="24"/>
          <w:szCs w:val="24"/>
          <w:lang w:eastAsia="ru-RU"/>
        </w:rPr>
        <w:t>Федеральной рабочей программы по математике «Геометрия» ФОП СОО (Приказ Министерства просвещения Российской Федерации от 18.05.2023 № 371 "Об утверждении ФОП СОО");</w:t>
      </w:r>
    </w:p>
    <w:p w14:paraId="4C819957" w14:textId="5253123D" w:rsidR="00A654F8" w:rsidRDefault="00A654F8" w:rsidP="00DB49AA">
      <w:pPr>
        <w:numPr>
          <w:ilvl w:val="0"/>
          <w:numId w:val="1"/>
        </w:numPr>
        <w:tabs>
          <w:tab w:val="num" w:pos="0"/>
          <w:tab w:val="left" w:pos="709"/>
        </w:tabs>
        <w:spacing w:after="0" w:line="276" w:lineRule="auto"/>
        <w:ind w:left="-567" w:firstLine="709"/>
        <w:contextualSpacing/>
        <w:jc w:val="both"/>
        <w:rPr>
          <w:rFonts w:eastAsia="Times New Roman" w:cs="Times New Roman"/>
          <w:bCs/>
          <w:iCs/>
          <w:sz w:val="24"/>
          <w:szCs w:val="24"/>
          <w:lang w:eastAsia="ru-RU"/>
        </w:rPr>
      </w:pPr>
      <w:r>
        <w:rPr>
          <w:rFonts w:eastAsia="Times New Roman" w:cs="Times New Roman"/>
          <w:bCs/>
          <w:iCs/>
          <w:sz w:val="24"/>
          <w:szCs w:val="24"/>
          <w:lang w:eastAsia="ru-RU"/>
        </w:rPr>
        <w:t>Осно</w:t>
      </w:r>
      <w:r w:rsidR="00DB49AA">
        <w:rPr>
          <w:rFonts w:eastAsia="Times New Roman" w:cs="Times New Roman"/>
          <w:bCs/>
          <w:iCs/>
          <w:sz w:val="24"/>
          <w:szCs w:val="24"/>
          <w:lang w:eastAsia="ru-RU"/>
        </w:rPr>
        <w:t xml:space="preserve">вной образовательной программы </w:t>
      </w:r>
      <w:r>
        <w:rPr>
          <w:rFonts w:eastAsia="Times New Roman" w:cs="Times New Roman"/>
          <w:bCs/>
          <w:iCs/>
          <w:sz w:val="24"/>
          <w:szCs w:val="24"/>
          <w:lang w:eastAsia="ru-RU"/>
        </w:rPr>
        <w:t>общего образования ГОУ ЯО «Рыбинская общеобразовательная школа»;</w:t>
      </w:r>
    </w:p>
    <w:p w14:paraId="22E489D4" w14:textId="77777777" w:rsidR="00A654F8" w:rsidRDefault="00A654F8" w:rsidP="00DB49AA">
      <w:pPr>
        <w:numPr>
          <w:ilvl w:val="0"/>
          <w:numId w:val="1"/>
        </w:numPr>
        <w:tabs>
          <w:tab w:val="left" w:pos="709"/>
        </w:tabs>
        <w:spacing w:after="0" w:line="276" w:lineRule="auto"/>
        <w:ind w:left="-567" w:firstLine="709"/>
        <w:contextualSpacing/>
        <w:jc w:val="both"/>
        <w:rPr>
          <w:rFonts w:eastAsia="Times New Roman" w:cs="Times New Roman"/>
          <w:bCs/>
          <w:iCs/>
          <w:sz w:val="24"/>
          <w:szCs w:val="24"/>
          <w:lang w:eastAsia="ru-RU"/>
        </w:rPr>
      </w:pPr>
      <w:r>
        <w:rPr>
          <w:rFonts w:eastAsia="Times New Roman" w:cs="Times New Roman"/>
          <w:bCs/>
          <w:iCs/>
          <w:sz w:val="24"/>
          <w:szCs w:val="24"/>
          <w:lang w:eastAsia="ru-RU"/>
        </w:rPr>
        <w:t>Приказа Министерства просвещения Российской Федерации от 21 сентября 2022 г. № 858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w:t>
      </w:r>
    </w:p>
    <w:p w14:paraId="34886115" w14:textId="77777777" w:rsidR="00A654F8" w:rsidRDefault="00A654F8" w:rsidP="00DB49AA">
      <w:pPr>
        <w:numPr>
          <w:ilvl w:val="0"/>
          <w:numId w:val="1"/>
        </w:numPr>
        <w:tabs>
          <w:tab w:val="left" w:pos="709"/>
        </w:tabs>
        <w:spacing w:after="0" w:line="276" w:lineRule="auto"/>
        <w:ind w:left="-567" w:firstLine="709"/>
        <w:contextualSpacing/>
        <w:jc w:val="both"/>
        <w:rPr>
          <w:rFonts w:eastAsia="Times New Roman" w:cs="Times New Roman"/>
          <w:bCs/>
          <w:iCs/>
          <w:sz w:val="24"/>
          <w:szCs w:val="24"/>
          <w:lang w:eastAsia="ru-RU"/>
        </w:rPr>
      </w:pPr>
      <w:r>
        <w:rPr>
          <w:rFonts w:eastAsia="Times New Roman" w:cs="Times New Roman"/>
          <w:bCs/>
          <w:iCs/>
          <w:sz w:val="24"/>
          <w:szCs w:val="24"/>
          <w:lang w:eastAsia="ru-RU"/>
        </w:rPr>
        <w:t>Приказ Министерства просвещения Российской Федерации от 2 августа 2022 г. № 653 «Об утверждении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6F013F03" w14:textId="71ACB21B" w:rsidR="00A654F8" w:rsidRDefault="00A654F8" w:rsidP="00DB49AA">
      <w:pPr>
        <w:numPr>
          <w:ilvl w:val="0"/>
          <w:numId w:val="1"/>
        </w:numPr>
        <w:tabs>
          <w:tab w:val="num" w:pos="0"/>
        </w:tabs>
        <w:spacing w:after="0" w:line="276" w:lineRule="auto"/>
        <w:ind w:left="-567" w:firstLine="709"/>
        <w:contextualSpacing/>
        <w:jc w:val="both"/>
        <w:rPr>
          <w:rFonts w:eastAsia="Times New Roman" w:cs="Times New Roman"/>
          <w:sz w:val="24"/>
          <w:szCs w:val="24"/>
          <w:lang w:eastAsia="ru-RU"/>
        </w:rPr>
      </w:pPr>
      <w:r>
        <w:rPr>
          <w:rFonts w:eastAsia="Times New Roman" w:cs="Times New Roman"/>
          <w:sz w:val="24"/>
          <w:szCs w:val="24"/>
          <w:lang w:eastAsia="ru-RU"/>
        </w:rPr>
        <w:t>Учебного плана ГОУ ЯО «Рыбинская общеобразовательная школа» на 2023-2024 учебный год.</w:t>
      </w:r>
    </w:p>
    <w:p w14:paraId="0939A47B" w14:textId="0367C11A" w:rsidR="00E47E49" w:rsidRDefault="00E47E49" w:rsidP="00E47E49">
      <w:pPr>
        <w:spacing w:after="0" w:line="276" w:lineRule="auto"/>
        <w:contextualSpacing/>
        <w:jc w:val="both"/>
        <w:rPr>
          <w:rFonts w:eastAsia="Times New Roman" w:cs="Times New Roman"/>
          <w:sz w:val="24"/>
          <w:szCs w:val="24"/>
          <w:lang w:eastAsia="ru-RU"/>
        </w:rPr>
      </w:pPr>
    </w:p>
    <w:p w14:paraId="3E67C1AF" w14:textId="1EBCD7E7" w:rsidR="00E47E49" w:rsidRPr="00E47E49" w:rsidRDefault="00E47E49" w:rsidP="00E47E49">
      <w:pPr>
        <w:spacing w:after="0" w:line="276" w:lineRule="auto"/>
        <w:contextualSpacing/>
        <w:jc w:val="both"/>
        <w:rPr>
          <w:rFonts w:eastAsia="Times New Roman" w:cs="Times New Roman"/>
          <w:b/>
          <w:bCs/>
          <w:szCs w:val="28"/>
          <w:lang w:eastAsia="ru-RU"/>
        </w:rPr>
      </w:pPr>
      <w:r>
        <w:rPr>
          <w:rFonts w:eastAsia="Times New Roman" w:cs="Times New Roman"/>
          <w:b/>
          <w:bCs/>
          <w:szCs w:val="28"/>
          <w:lang w:eastAsia="ru-RU"/>
        </w:rPr>
        <w:t xml:space="preserve">                    </w:t>
      </w:r>
      <w:r w:rsidRPr="00E47E49">
        <w:rPr>
          <w:rFonts w:eastAsia="Times New Roman" w:cs="Times New Roman"/>
          <w:b/>
          <w:bCs/>
          <w:szCs w:val="28"/>
          <w:lang w:eastAsia="ru-RU"/>
        </w:rPr>
        <w:t>Общая характеристика предмета</w:t>
      </w:r>
    </w:p>
    <w:p w14:paraId="0852A990" w14:textId="2EA7E108" w:rsidR="00E47E49" w:rsidRPr="00DB49AA" w:rsidRDefault="00E47E49" w:rsidP="00DB49AA">
      <w:pPr>
        <w:ind w:left="-567"/>
        <w:jc w:val="both"/>
        <w:rPr>
          <w:rFonts w:cs="Times New Roman"/>
          <w:sz w:val="24"/>
          <w:szCs w:val="24"/>
        </w:rPr>
      </w:pPr>
      <w:r>
        <w:rPr>
          <w:rFonts w:eastAsia="Times New Roman" w:cs="Times New Roman"/>
          <w:b/>
          <w:bCs/>
          <w:szCs w:val="28"/>
          <w:lang w:eastAsia="ru-RU"/>
        </w:rPr>
        <w:t xml:space="preserve">          </w:t>
      </w:r>
      <w:r w:rsidRPr="00E47E49">
        <w:rPr>
          <w:rFonts w:cs="Times New Roman"/>
          <w:b/>
          <w:bCs/>
          <w:sz w:val="24"/>
          <w:szCs w:val="24"/>
        </w:rPr>
        <w:t>Геометрия</w:t>
      </w:r>
      <w:r w:rsidRPr="00E47E49">
        <w:rPr>
          <w:rFonts w:cs="Times New Roman"/>
          <w:sz w:val="24"/>
          <w:szCs w:val="24"/>
        </w:rPr>
        <w:t xml:space="preserve"> — один из важнейших компонентов математического образования, необходимый </w:t>
      </w:r>
      <w:r w:rsidR="00DB49AA">
        <w:rPr>
          <w:rFonts w:cs="Times New Roman"/>
          <w:sz w:val="24"/>
          <w:szCs w:val="24"/>
        </w:rPr>
        <w:t xml:space="preserve"> </w:t>
      </w:r>
      <w:r w:rsidRPr="00E47E49">
        <w:rPr>
          <w:rFonts w:cs="Times New Roman"/>
          <w:sz w:val="24"/>
          <w:szCs w:val="24"/>
        </w:rPr>
        <w:t xml:space="preserve"> для приобретения конкретных знаний   о пространстве и практически значимых умений, формирования языка описания объектов окружающего мира, для развития пространственного воображения и интуиции, математической культуры, для эстетического воспитания обучающихся. Изучение геометрии вносит вклад в развитие логического мышления, в формирование понятия доказательства.</w:t>
      </w:r>
    </w:p>
    <w:p w14:paraId="6C0CF0D4" w14:textId="49B60B1C" w:rsidR="00FC4D27" w:rsidRPr="00FC4D27" w:rsidRDefault="00FC4D27" w:rsidP="00FC4D27">
      <w:pPr>
        <w:spacing w:after="0" w:line="276" w:lineRule="auto"/>
        <w:contextualSpacing/>
        <w:jc w:val="both"/>
        <w:rPr>
          <w:rFonts w:eastAsia="Times New Roman" w:cs="Times New Roman"/>
          <w:b/>
          <w:bCs/>
          <w:szCs w:val="28"/>
          <w:lang w:eastAsia="ru-RU"/>
        </w:rPr>
      </w:pPr>
      <w:r>
        <w:rPr>
          <w:rFonts w:eastAsia="Times New Roman" w:cs="Times New Roman"/>
          <w:b/>
          <w:bCs/>
          <w:szCs w:val="28"/>
          <w:lang w:eastAsia="ru-RU"/>
        </w:rPr>
        <w:t xml:space="preserve">          </w:t>
      </w:r>
      <w:r w:rsidR="00B35C27">
        <w:rPr>
          <w:rFonts w:eastAsia="Times New Roman" w:cs="Times New Roman"/>
          <w:b/>
          <w:bCs/>
          <w:szCs w:val="28"/>
          <w:lang w:eastAsia="ru-RU"/>
        </w:rPr>
        <w:t xml:space="preserve">                              </w:t>
      </w:r>
      <w:r>
        <w:rPr>
          <w:rFonts w:eastAsia="Times New Roman" w:cs="Times New Roman"/>
          <w:b/>
          <w:bCs/>
          <w:szCs w:val="28"/>
          <w:lang w:eastAsia="ru-RU"/>
        </w:rPr>
        <w:t xml:space="preserve"> </w:t>
      </w:r>
      <w:r w:rsidRPr="00FC4D27">
        <w:rPr>
          <w:rFonts w:eastAsia="Times New Roman" w:cs="Times New Roman"/>
          <w:b/>
          <w:bCs/>
          <w:szCs w:val="28"/>
          <w:lang w:eastAsia="ru-RU"/>
        </w:rPr>
        <w:t xml:space="preserve">Цели и задачи </w:t>
      </w:r>
    </w:p>
    <w:p w14:paraId="52EF305B" w14:textId="77777777" w:rsidR="00FC4D27" w:rsidRPr="00FC4D27" w:rsidRDefault="00FC4D27" w:rsidP="00DB49AA">
      <w:pPr>
        <w:spacing w:after="0" w:line="264" w:lineRule="auto"/>
        <w:ind w:left="-709" w:firstLine="993"/>
        <w:jc w:val="both"/>
        <w:rPr>
          <w:sz w:val="24"/>
          <w:szCs w:val="24"/>
        </w:rPr>
      </w:pPr>
      <w:r w:rsidRPr="00FC4D27">
        <w:rPr>
          <w:color w:val="000000"/>
          <w:sz w:val="24"/>
          <w:szCs w:val="24"/>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w:t>
      </w:r>
      <w:r w:rsidRPr="00FC4D27">
        <w:rPr>
          <w:color w:val="000000"/>
          <w:sz w:val="24"/>
          <w:szCs w:val="24"/>
        </w:rPr>
        <w:lastRenderedPageBreak/>
        <w:t xml:space="preserve">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14:paraId="3D1EFCB5" w14:textId="77777777" w:rsidR="00FC4D27" w:rsidRPr="00FC4D27" w:rsidRDefault="00FC4D27" w:rsidP="00DB49AA">
      <w:pPr>
        <w:spacing w:after="0" w:line="264" w:lineRule="auto"/>
        <w:ind w:left="-993" w:firstLine="993"/>
        <w:jc w:val="both"/>
        <w:rPr>
          <w:sz w:val="24"/>
          <w:szCs w:val="24"/>
        </w:rPr>
      </w:pPr>
      <w:r w:rsidRPr="00FC4D27">
        <w:rPr>
          <w:color w:val="000000"/>
          <w:sz w:val="24"/>
          <w:szCs w:val="24"/>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14:paraId="68D189F0" w14:textId="77777777" w:rsidR="00FC4D27" w:rsidRPr="00FC4D27" w:rsidRDefault="00FC4D27" w:rsidP="00DB49AA">
      <w:pPr>
        <w:spacing w:after="0" w:line="264" w:lineRule="auto"/>
        <w:ind w:left="-993" w:firstLine="993"/>
        <w:jc w:val="both"/>
        <w:rPr>
          <w:sz w:val="24"/>
          <w:szCs w:val="24"/>
        </w:rPr>
      </w:pPr>
      <w:r w:rsidRPr="00FC4D27">
        <w:rPr>
          <w:color w:val="000000"/>
          <w:sz w:val="24"/>
          <w:szCs w:val="24"/>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14:paraId="49A5A264" w14:textId="51F631DA" w:rsidR="00FC4D27" w:rsidRDefault="00FC4D27" w:rsidP="00DB49AA">
      <w:pPr>
        <w:spacing w:after="0" w:line="264" w:lineRule="auto"/>
        <w:ind w:left="-993" w:firstLine="993"/>
        <w:jc w:val="both"/>
        <w:rPr>
          <w:color w:val="000000"/>
          <w:sz w:val="24"/>
          <w:szCs w:val="24"/>
        </w:rPr>
      </w:pPr>
      <w:r w:rsidRPr="00FC4D27">
        <w:rPr>
          <w:color w:val="000000"/>
          <w:sz w:val="24"/>
          <w:szCs w:val="24"/>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14:paraId="6CE353D5" w14:textId="6813F1D6" w:rsidR="00E47E49" w:rsidRDefault="00E47E49" w:rsidP="00FC4D27">
      <w:pPr>
        <w:spacing w:after="0" w:line="264" w:lineRule="auto"/>
        <w:ind w:firstLine="600"/>
        <w:jc w:val="both"/>
        <w:rPr>
          <w:color w:val="000000"/>
          <w:sz w:val="24"/>
          <w:szCs w:val="24"/>
        </w:rPr>
      </w:pPr>
    </w:p>
    <w:p w14:paraId="60318877" w14:textId="0CE054B8" w:rsidR="00E47E49" w:rsidRPr="00E47E49" w:rsidRDefault="00B35C27" w:rsidP="00FC4D27">
      <w:pPr>
        <w:spacing w:after="0" w:line="264" w:lineRule="auto"/>
        <w:ind w:firstLine="600"/>
        <w:jc w:val="both"/>
        <w:rPr>
          <w:b/>
          <w:bCs/>
          <w:szCs w:val="28"/>
        </w:rPr>
      </w:pPr>
      <w:r>
        <w:rPr>
          <w:b/>
          <w:bCs/>
          <w:color w:val="000000"/>
          <w:szCs w:val="28"/>
        </w:rPr>
        <w:t xml:space="preserve">           </w:t>
      </w:r>
      <w:r w:rsidR="00E47E49" w:rsidRPr="00E47E49">
        <w:rPr>
          <w:b/>
          <w:bCs/>
          <w:color w:val="000000"/>
          <w:szCs w:val="28"/>
        </w:rPr>
        <w:t>Место предмета в учебном плане</w:t>
      </w:r>
    </w:p>
    <w:p w14:paraId="7253A6E0" w14:textId="449D4B0D" w:rsidR="00FC4D27" w:rsidRDefault="00FC4D27" w:rsidP="00DB49AA">
      <w:pPr>
        <w:spacing w:after="0" w:line="264" w:lineRule="auto"/>
        <w:ind w:left="-851" w:firstLine="600"/>
        <w:jc w:val="both"/>
        <w:rPr>
          <w:color w:val="000000"/>
          <w:sz w:val="24"/>
          <w:szCs w:val="24"/>
        </w:rPr>
      </w:pPr>
      <w:r w:rsidRPr="00FC4D27">
        <w:rPr>
          <w:color w:val="000000"/>
          <w:sz w:val="24"/>
          <w:szCs w:val="24"/>
        </w:rPr>
        <w:t>‌</w:t>
      </w:r>
      <w:bookmarkStart w:id="0" w:name="6c37334c-5fa9-457a-ad76-d36f127aa8c8"/>
      <w:r w:rsidRPr="00FC4D27">
        <w:rPr>
          <w:color w:val="000000"/>
          <w:sz w:val="24"/>
          <w:szCs w:val="24"/>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proofErr w:type="gramStart"/>
      <w:r w:rsidRPr="00FC4D27">
        <w:rPr>
          <w:color w:val="000000"/>
          <w:sz w:val="24"/>
          <w:szCs w:val="24"/>
        </w:rPr>
        <w:t>).</w:t>
      </w:r>
      <w:bookmarkEnd w:id="0"/>
      <w:r w:rsidRPr="00FC4D27">
        <w:rPr>
          <w:color w:val="000000"/>
          <w:sz w:val="24"/>
          <w:szCs w:val="24"/>
        </w:rPr>
        <w:t>‌</w:t>
      </w:r>
      <w:proofErr w:type="gramEnd"/>
      <w:r w:rsidRPr="00FC4D27">
        <w:rPr>
          <w:color w:val="000000"/>
          <w:sz w:val="24"/>
          <w:szCs w:val="24"/>
        </w:rPr>
        <w:t>‌</w:t>
      </w:r>
    </w:p>
    <w:p w14:paraId="69B7364B" w14:textId="3694317C" w:rsidR="00F11B3C" w:rsidRDefault="00F11B3C" w:rsidP="00DB49AA">
      <w:pPr>
        <w:shd w:val="clear" w:color="auto" w:fill="FFFFFF"/>
        <w:spacing w:after="0" w:line="276" w:lineRule="auto"/>
        <w:ind w:left="-851" w:firstLine="567"/>
        <w:jc w:val="both"/>
        <w:rPr>
          <w:rFonts w:eastAsia="Times New Roman" w:cs="Times New Roman"/>
          <w:color w:val="333333"/>
          <w:sz w:val="24"/>
          <w:szCs w:val="24"/>
          <w:lang w:eastAsia="ru-RU"/>
        </w:rPr>
      </w:pPr>
      <w:r>
        <w:rPr>
          <w:rFonts w:eastAsia="Times New Roman" w:cs="Times New Roman"/>
          <w:color w:val="333333"/>
          <w:sz w:val="24"/>
          <w:szCs w:val="24"/>
          <w:lang w:eastAsia="ru-RU"/>
        </w:rPr>
        <w:t>По индивидуальному учебному плану ГОУ ЯО «Рыбинская общеобразовательная школа» на изучение учебного курса математика «Геометрия» в 9 классе группа 2 отводится 20 часов (очные занятия).</w:t>
      </w:r>
    </w:p>
    <w:p w14:paraId="6E3B391C" w14:textId="710AE9EB" w:rsidR="00B35C27" w:rsidRDefault="00B35C27" w:rsidP="00DB49AA">
      <w:pPr>
        <w:shd w:val="clear" w:color="auto" w:fill="FFFFFF"/>
        <w:spacing w:after="0" w:line="276" w:lineRule="auto"/>
        <w:ind w:left="-851" w:firstLine="567"/>
        <w:jc w:val="both"/>
        <w:rPr>
          <w:rFonts w:eastAsia="Times New Roman" w:cs="Times New Roman"/>
          <w:color w:val="333333"/>
          <w:sz w:val="24"/>
          <w:szCs w:val="24"/>
          <w:lang w:eastAsia="ru-RU"/>
        </w:rPr>
      </w:pPr>
    </w:p>
    <w:p w14:paraId="033007A8" w14:textId="3D0817A0" w:rsidR="00B35C27" w:rsidRDefault="00B35C27" w:rsidP="00B35C27">
      <w:pPr>
        <w:spacing w:after="0" w:line="264" w:lineRule="auto"/>
        <w:ind w:left="120"/>
        <w:jc w:val="both"/>
        <w:rPr>
          <w:sz w:val="22"/>
        </w:rPr>
      </w:pPr>
      <w:r>
        <w:rPr>
          <w:b/>
          <w:color w:val="000000"/>
        </w:rPr>
        <w:t xml:space="preserve">                      Содержание образования</w:t>
      </w:r>
    </w:p>
    <w:p w14:paraId="448D7CB7" w14:textId="173565C9" w:rsidR="00B35C27" w:rsidRPr="00B35C27" w:rsidRDefault="00B35C27" w:rsidP="00DB49AA">
      <w:pPr>
        <w:spacing w:after="0" w:line="264" w:lineRule="auto"/>
        <w:ind w:left="-709"/>
        <w:jc w:val="both"/>
        <w:rPr>
          <w:sz w:val="24"/>
          <w:szCs w:val="24"/>
        </w:rPr>
      </w:pPr>
      <w:r>
        <w:t xml:space="preserve">      </w:t>
      </w:r>
      <w:r w:rsidRPr="00B35C27">
        <w:rPr>
          <w:sz w:val="24"/>
          <w:szCs w:val="24"/>
        </w:rPr>
        <w:t xml:space="preserve">  </w:t>
      </w:r>
      <w:r w:rsidRPr="00B35C27">
        <w:rPr>
          <w:color w:val="000000"/>
          <w:sz w:val="24"/>
          <w:szCs w:val="24"/>
        </w:rPr>
        <w:t>Синус, косинус, тангенс углов от 0 до 180°. Основное тригонометрическое тождество. Формулы приведения.</w:t>
      </w:r>
    </w:p>
    <w:p w14:paraId="02F6412A" w14:textId="77777777" w:rsidR="00B35C27" w:rsidRPr="00B35C27" w:rsidRDefault="00B35C27" w:rsidP="00DB49AA">
      <w:pPr>
        <w:spacing w:after="0" w:line="264" w:lineRule="auto"/>
        <w:ind w:left="-709" w:firstLine="600"/>
        <w:jc w:val="both"/>
        <w:rPr>
          <w:sz w:val="24"/>
          <w:szCs w:val="24"/>
        </w:rPr>
      </w:pPr>
      <w:r w:rsidRPr="00B35C27">
        <w:rPr>
          <w:color w:val="000000"/>
          <w:sz w:val="24"/>
          <w:szCs w:val="24"/>
        </w:rPr>
        <w:t>Решение треугольников. Теорема косинусов и теорема синусов. Решение практических задач с использованием теоремы косинусов и теоремы синусов.</w:t>
      </w:r>
    </w:p>
    <w:p w14:paraId="3C2EA314" w14:textId="77777777" w:rsidR="00B35C27" w:rsidRPr="00B35C27" w:rsidRDefault="00B35C27" w:rsidP="00DB49AA">
      <w:pPr>
        <w:spacing w:after="0" w:line="264" w:lineRule="auto"/>
        <w:ind w:left="-709" w:firstLine="600"/>
        <w:jc w:val="both"/>
        <w:rPr>
          <w:sz w:val="24"/>
          <w:szCs w:val="24"/>
        </w:rPr>
      </w:pPr>
      <w:r w:rsidRPr="00B35C27">
        <w:rPr>
          <w:color w:val="000000"/>
          <w:sz w:val="24"/>
          <w:szCs w:val="24"/>
        </w:rPr>
        <w:t>Преобразование подобия. Подобие соответственных элементов.</w:t>
      </w:r>
    </w:p>
    <w:p w14:paraId="6433004C" w14:textId="77777777" w:rsidR="00B35C27" w:rsidRPr="00B35C27" w:rsidRDefault="00B35C27" w:rsidP="00DB49AA">
      <w:pPr>
        <w:spacing w:after="0" w:line="264" w:lineRule="auto"/>
        <w:ind w:left="-709" w:firstLine="600"/>
        <w:jc w:val="both"/>
        <w:rPr>
          <w:sz w:val="24"/>
          <w:szCs w:val="24"/>
        </w:rPr>
      </w:pPr>
      <w:r w:rsidRPr="00B35C27">
        <w:rPr>
          <w:color w:val="000000"/>
          <w:sz w:val="24"/>
          <w:szCs w:val="24"/>
        </w:rPr>
        <w:t>Теорема о произведении отрезков хорд, теоремы о произведении отрезков секущих, теорема о квадрате касательной.</w:t>
      </w:r>
    </w:p>
    <w:p w14:paraId="139F3FC6" w14:textId="77777777" w:rsidR="00B35C27" w:rsidRPr="00B35C27" w:rsidRDefault="00B35C27" w:rsidP="00DB49AA">
      <w:pPr>
        <w:spacing w:after="0" w:line="264" w:lineRule="auto"/>
        <w:ind w:left="-709" w:firstLine="600"/>
        <w:jc w:val="both"/>
        <w:rPr>
          <w:sz w:val="24"/>
          <w:szCs w:val="24"/>
        </w:rPr>
      </w:pPr>
      <w:r w:rsidRPr="00B35C27">
        <w:rPr>
          <w:color w:val="000000"/>
          <w:sz w:val="24"/>
          <w:szCs w:val="24"/>
        </w:rPr>
        <w:t xml:space="preserve">Вектор, длина (модуль) вектора, </w:t>
      </w:r>
      <w:proofErr w:type="spellStart"/>
      <w:r w:rsidRPr="00B35C27">
        <w:rPr>
          <w:color w:val="000000"/>
          <w:sz w:val="24"/>
          <w:szCs w:val="24"/>
        </w:rPr>
        <w:t>сонаправленные</w:t>
      </w:r>
      <w:proofErr w:type="spellEnd"/>
      <w:r w:rsidRPr="00B35C27">
        <w:rPr>
          <w:color w:val="000000"/>
          <w:sz w:val="24"/>
          <w:szCs w:val="24"/>
        </w:rPr>
        <w:t xml:space="preserve"> векторы, противоположно направленные векторы, </w:t>
      </w:r>
      <w:proofErr w:type="spellStart"/>
      <w:r w:rsidRPr="00B35C27">
        <w:rPr>
          <w:color w:val="000000"/>
          <w:sz w:val="24"/>
          <w:szCs w:val="24"/>
        </w:rPr>
        <w:t>коллинеарность</w:t>
      </w:r>
      <w:proofErr w:type="spellEnd"/>
      <w:r w:rsidRPr="00B35C27">
        <w:rPr>
          <w:color w:val="000000"/>
          <w:sz w:val="24"/>
          <w:szCs w:val="24"/>
        </w:rPr>
        <w:t xml:space="preserve">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14:paraId="5F5E5270" w14:textId="77777777" w:rsidR="00B35C27" w:rsidRPr="00B35C27" w:rsidRDefault="00B35C27" w:rsidP="00DB49AA">
      <w:pPr>
        <w:spacing w:after="0" w:line="264" w:lineRule="auto"/>
        <w:ind w:left="-709" w:firstLine="600"/>
        <w:jc w:val="both"/>
        <w:rPr>
          <w:sz w:val="24"/>
          <w:szCs w:val="24"/>
        </w:rPr>
      </w:pPr>
      <w:r w:rsidRPr="00B35C27">
        <w:rPr>
          <w:color w:val="000000"/>
          <w:sz w:val="24"/>
          <w:szCs w:val="24"/>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14:paraId="408D85C7" w14:textId="77777777" w:rsidR="00B35C27" w:rsidRPr="00B35C27" w:rsidRDefault="00B35C27" w:rsidP="00DB49AA">
      <w:pPr>
        <w:spacing w:after="0" w:line="264" w:lineRule="auto"/>
        <w:ind w:left="-709" w:firstLine="600"/>
        <w:jc w:val="both"/>
        <w:rPr>
          <w:sz w:val="24"/>
          <w:szCs w:val="24"/>
        </w:rPr>
      </w:pPr>
      <w:r w:rsidRPr="00B35C27">
        <w:rPr>
          <w:color w:val="000000"/>
          <w:sz w:val="24"/>
          <w:szCs w:val="24"/>
        </w:rPr>
        <w:t>Правильные многоугольники. Длина окружности. Градусная и радианная мера угла, вычисление длин дуг окружностей. Площадь круга, сектора, сегмента.</w:t>
      </w:r>
    </w:p>
    <w:p w14:paraId="1051FD23" w14:textId="77777777" w:rsidR="00B35C27" w:rsidRPr="00B35C27" w:rsidRDefault="00B35C27" w:rsidP="00B35C27">
      <w:pPr>
        <w:spacing w:after="0" w:line="264" w:lineRule="auto"/>
        <w:ind w:firstLine="600"/>
        <w:jc w:val="both"/>
        <w:rPr>
          <w:sz w:val="24"/>
          <w:szCs w:val="24"/>
        </w:rPr>
      </w:pPr>
      <w:r w:rsidRPr="00B35C27">
        <w:rPr>
          <w:color w:val="000000"/>
          <w:sz w:val="24"/>
          <w:szCs w:val="24"/>
        </w:rPr>
        <w:t>Движения плоскости и внутренние симметрии фигур (элементарные представления). Параллельный перенос. Поворот.</w:t>
      </w:r>
    </w:p>
    <w:p w14:paraId="3468D306" w14:textId="77777777" w:rsidR="00B35C27" w:rsidRPr="00B35C27" w:rsidRDefault="00B35C27" w:rsidP="00B35C27">
      <w:pPr>
        <w:spacing w:after="0"/>
        <w:rPr>
          <w:sz w:val="24"/>
          <w:szCs w:val="24"/>
        </w:rPr>
        <w:sectPr w:rsidR="00B35C27" w:rsidRPr="00B35C27">
          <w:pgSz w:w="11906" w:h="16383"/>
          <w:pgMar w:top="1134" w:right="850" w:bottom="1134" w:left="1701" w:header="720" w:footer="720" w:gutter="0"/>
          <w:cols w:space="720"/>
        </w:sectPr>
      </w:pPr>
    </w:p>
    <w:p w14:paraId="34746692" w14:textId="77777777" w:rsidR="00B35C27" w:rsidRPr="00DB49AA" w:rsidRDefault="00B35C27" w:rsidP="00DB49AA">
      <w:pPr>
        <w:spacing w:after="0" w:line="264" w:lineRule="auto"/>
        <w:ind w:left="120"/>
        <w:jc w:val="center"/>
        <w:rPr>
          <w:szCs w:val="28"/>
        </w:rPr>
      </w:pPr>
      <w:r w:rsidRPr="00DB49AA">
        <w:rPr>
          <w:b/>
          <w:color w:val="000000"/>
          <w:szCs w:val="28"/>
        </w:rPr>
        <w:lastRenderedPageBreak/>
        <w:t>ПЛАНИРУЕМЫЕ РЕЗУЛЬТАТЫ ОСВОЕНИЯ ПРОГРАММЫ УЧЕБНОГО КУРСА «ГЕОМЕТРИЯ» НА УРОВНЕ ОСНОВНОГО ОБЩЕГО ОБРАЗОВАНИЯ</w:t>
      </w:r>
    </w:p>
    <w:p w14:paraId="708FBD43" w14:textId="77777777" w:rsidR="00B35C27" w:rsidRPr="00B35C27" w:rsidRDefault="00B35C27" w:rsidP="00B35C27">
      <w:pPr>
        <w:spacing w:after="0" w:line="264" w:lineRule="auto"/>
        <w:ind w:left="120"/>
        <w:jc w:val="both"/>
        <w:rPr>
          <w:sz w:val="24"/>
          <w:szCs w:val="24"/>
        </w:rPr>
      </w:pPr>
    </w:p>
    <w:p w14:paraId="5E44458E" w14:textId="12571EB6" w:rsidR="00B35C27" w:rsidRPr="00B35C27" w:rsidRDefault="00B35C27" w:rsidP="00DB49AA">
      <w:pPr>
        <w:spacing w:after="0" w:line="264" w:lineRule="auto"/>
        <w:ind w:left="120"/>
        <w:jc w:val="both"/>
        <w:rPr>
          <w:sz w:val="24"/>
          <w:szCs w:val="24"/>
        </w:rPr>
      </w:pPr>
      <w:r>
        <w:rPr>
          <w:b/>
          <w:color w:val="000000"/>
          <w:sz w:val="24"/>
          <w:szCs w:val="24"/>
        </w:rPr>
        <w:t xml:space="preserve">                                 </w:t>
      </w:r>
      <w:r w:rsidRPr="00B35C27">
        <w:rPr>
          <w:b/>
          <w:color w:val="000000"/>
          <w:sz w:val="24"/>
          <w:szCs w:val="24"/>
        </w:rPr>
        <w:t>ЛИЧНОСТНЫЕ РЕЗУЛЬТАТЫ</w:t>
      </w:r>
    </w:p>
    <w:p w14:paraId="7C2D406F" w14:textId="77777777" w:rsidR="00B35C27" w:rsidRPr="00B35C27" w:rsidRDefault="00B35C27" w:rsidP="00DB49AA">
      <w:pPr>
        <w:spacing w:after="0" w:line="264" w:lineRule="auto"/>
        <w:ind w:left="-709" w:firstLine="1309"/>
        <w:jc w:val="both"/>
        <w:rPr>
          <w:sz w:val="24"/>
          <w:szCs w:val="24"/>
        </w:rPr>
      </w:pPr>
      <w:r w:rsidRPr="00B35C27">
        <w:rPr>
          <w:b/>
          <w:color w:val="000000"/>
          <w:sz w:val="24"/>
          <w:szCs w:val="24"/>
        </w:rPr>
        <w:t xml:space="preserve">Личностные результаты </w:t>
      </w:r>
      <w:r w:rsidRPr="00B35C27">
        <w:rPr>
          <w:color w:val="000000"/>
          <w:sz w:val="24"/>
          <w:szCs w:val="24"/>
        </w:rPr>
        <w:t>освоения программы учебного курса «Геометрия» характеризуются:</w:t>
      </w:r>
    </w:p>
    <w:p w14:paraId="6F0DD915" w14:textId="77777777" w:rsidR="00B35C27" w:rsidRPr="00B35C27" w:rsidRDefault="00B35C27" w:rsidP="00DB49AA">
      <w:pPr>
        <w:spacing w:after="0" w:line="264" w:lineRule="auto"/>
        <w:ind w:left="-709" w:firstLine="1309"/>
        <w:jc w:val="both"/>
        <w:rPr>
          <w:sz w:val="24"/>
          <w:szCs w:val="24"/>
        </w:rPr>
      </w:pPr>
      <w:r w:rsidRPr="00B35C27">
        <w:rPr>
          <w:b/>
          <w:color w:val="000000"/>
          <w:sz w:val="24"/>
          <w:szCs w:val="24"/>
        </w:rPr>
        <w:t>1) патриотическое воспитание:</w:t>
      </w:r>
    </w:p>
    <w:p w14:paraId="014DF717" w14:textId="77777777" w:rsidR="00B35C27" w:rsidRPr="00B35C27" w:rsidRDefault="00B35C27" w:rsidP="00DB49AA">
      <w:pPr>
        <w:spacing w:after="0" w:line="264" w:lineRule="auto"/>
        <w:ind w:left="-709" w:firstLine="1309"/>
        <w:jc w:val="both"/>
        <w:rPr>
          <w:sz w:val="24"/>
          <w:szCs w:val="24"/>
        </w:rPr>
      </w:pPr>
      <w:r w:rsidRPr="00B35C27">
        <w:rPr>
          <w:color w:val="000000"/>
          <w:sz w:val="24"/>
          <w:szCs w:val="24"/>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14:paraId="270CD598" w14:textId="77777777" w:rsidR="00B35C27" w:rsidRPr="00B35C27" w:rsidRDefault="00B35C27" w:rsidP="00DB49AA">
      <w:pPr>
        <w:spacing w:after="0" w:line="264" w:lineRule="auto"/>
        <w:ind w:left="-709" w:firstLine="1309"/>
        <w:jc w:val="both"/>
        <w:rPr>
          <w:sz w:val="24"/>
          <w:szCs w:val="24"/>
        </w:rPr>
      </w:pPr>
      <w:r w:rsidRPr="00B35C27">
        <w:rPr>
          <w:b/>
          <w:color w:val="000000"/>
          <w:sz w:val="24"/>
          <w:szCs w:val="24"/>
        </w:rPr>
        <w:t>2) гражданское и духовно-нравственное воспитание:</w:t>
      </w:r>
    </w:p>
    <w:p w14:paraId="326AF074" w14:textId="77777777" w:rsidR="00B35C27" w:rsidRPr="00B35C27" w:rsidRDefault="00B35C27" w:rsidP="00DB49AA">
      <w:pPr>
        <w:spacing w:after="0" w:line="264" w:lineRule="auto"/>
        <w:ind w:left="-709" w:firstLine="1309"/>
        <w:jc w:val="both"/>
        <w:rPr>
          <w:sz w:val="24"/>
          <w:szCs w:val="24"/>
        </w:rPr>
      </w:pPr>
      <w:r w:rsidRPr="00B35C27">
        <w:rPr>
          <w:color w:val="000000"/>
          <w:sz w:val="24"/>
          <w:szCs w:val="24"/>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14:paraId="4B975504" w14:textId="77777777" w:rsidR="00B35C27" w:rsidRPr="00B35C27" w:rsidRDefault="00B35C27" w:rsidP="00DB49AA">
      <w:pPr>
        <w:spacing w:after="0" w:line="264" w:lineRule="auto"/>
        <w:ind w:left="-709" w:firstLine="1309"/>
        <w:jc w:val="both"/>
        <w:rPr>
          <w:sz w:val="24"/>
          <w:szCs w:val="24"/>
        </w:rPr>
      </w:pPr>
      <w:r w:rsidRPr="00B35C27">
        <w:rPr>
          <w:b/>
          <w:color w:val="000000"/>
          <w:sz w:val="24"/>
          <w:szCs w:val="24"/>
        </w:rPr>
        <w:t>3) трудовое воспитание:</w:t>
      </w:r>
    </w:p>
    <w:p w14:paraId="07A5457F" w14:textId="77777777" w:rsidR="00B35C27" w:rsidRPr="00B35C27" w:rsidRDefault="00B35C27" w:rsidP="00DB49AA">
      <w:pPr>
        <w:spacing w:after="0" w:line="264" w:lineRule="auto"/>
        <w:ind w:left="-709" w:firstLine="1309"/>
        <w:jc w:val="both"/>
        <w:rPr>
          <w:sz w:val="24"/>
          <w:szCs w:val="24"/>
        </w:rPr>
      </w:pPr>
      <w:r w:rsidRPr="00B35C27">
        <w:rPr>
          <w:color w:val="000000"/>
          <w:sz w:val="24"/>
          <w:szCs w:val="24"/>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14:paraId="6A67DC6C" w14:textId="77777777" w:rsidR="00B35C27" w:rsidRPr="00B35C27" w:rsidRDefault="00B35C27" w:rsidP="00DB49AA">
      <w:pPr>
        <w:spacing w:after="0" w:line="264" w:lineRule="auto"/>
        <w:ind w:left="-709" w:firstLine="1309"/>
        <w:jc w:val="both"/>
        <w:rPr>
          <w:sz w:val="24"/>
          <w:szCs w:val="24"/>
        </w:rPr>
      </w:pPr>
      <w:r w:rsidRPr="00B35C27">
        <w:rPr>
          <w:b/>
          <w:color w:val="000000"/>
          <w:sz w:val="24"/>
          <w:szCs w:val="24"/>
        </w:rPr>
        <w:t>4) эстетическое воспитание:</w:t>
      </w:r>
    </w:p>
    <w:p w14:paraId="2D7FF96C" w14:textId="77777777" w:rsidR="00B35C27" w:rsidRPr="00B35C27" w:rsidRDefault="00B35C27" w:rsidP="00DB49AA">
      <w:pPr>
        <w:spacing w:after="0" w:line="264" w:lineRule="auto"/>
        <w:ind w:left="-709" w:firstLine="1309"/>
        <w:jc w:val="both"/>
        <w:rPr>
          <w:sz w:val="24"/>
          <w:szCs w:val="24"/>
        </w:rPr>
      </w:pPr>
      <w:r w:rsidRPr="00B35C27">
        <w:rPr>
          <w:color w:val="000000"/>
          <w:sz w:val="24"/>
          <w:szCs w:val="24"/>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14:paraId="21906413" w14:textId="77777777" w:rsidR="00B35C27" w:rsidRPr="00B35C27" w:rsidRDefault="00B35C27" w:rsidP="00B35C27">
      <w:pPr>
        <w:spacing w:after="0" w:line="264" w:lineRule="auto"/>
        <w:ind w:firstLine="600"/>
        <w:jc w:val="both"/>
        <w:rPr>
          <w:sz w:val="24"/>
          <w:szCs w:val="24"/>
        </w:rPr>
      </w:pPr>
      <w:r w:rsidRPr="00B35C27">
        <w:rPr>
          <w:b/>
          <w:color w:val="000000"/>
          <w:sz w:val="24"/>
          <w:szCs w:val="24"/>
        </w:rPr>
        <w:t>5) ценности научного познания:</w:t>
      </w:r>
    </w:p>
    <w:p w14:paraId="3B5BFD73" w14:textId="77777777" w:rsidR="00B35C27" w:rsidRPr="00B35C27" w:rsidRDefault="00B35C27" w:rsidP="00DB49AA">
      <w:pPr>
        <w:spacing w:after="0" w:line="264" w:lineRule="auto"/>
        <w:ind w:left="-709" w:firstLine="600"/>
        <w:jc w:val="both"/>
        <w:rPr>
          <w:sz w:val="24"/>
          <w:szCs w:val="24"/>
        </w:rPr>
      </w:pPr>
      <w:r w:rsidRPr="00B35C27">
        <w:rPr>
          <w:color w:val="000000"/>
          <w:sz w:val="24"/>
          <w:szCs w:val="24"/>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14:paraId="531708BB" w14:textId="77777777" w:rsidR="00B35C27" w:rsidRPr="00B35C27" w:rsidRDefault="00B35C27" w:rsidP="00DB49AA">
      <w:pPr>
        <w:spacing w:after="0" w:line="264" w:lineRule="auto"/>
        <w:ind w:left="-709" w:firstLine="600"/>
        <w:jc w:val="both"/>
        <w:rPr>
          <w:sz w:val="24"/>
          <w:szCs w:val="24"/>
        </w:rPr>
      </w:pPr>
      <w:r w:rsidRPr="00B35C27">
        <w:rPr>
          <w:b/>
          <w:color w:val="000000"/>
          <w:sz w:val="24"/>
          <w:szCs w:val="24"/>
        </w:rPr>
        <w:t>6) физическое воспитание, формирование культуры здоровья и эмоционального благополучия:</w:t>
      </w:r>
    </w:p>
    <w:p w14:paraId="35B6D39D" w14:textId="77777777" w:rsidR="00B35C27" w:rsidRPr="00B35C27" w:rsidRDefault="00B35C27" w:rsidP="00DB49AA">
      <w:pPr>
        <w:spacing w:after="0" w:line="264" w:lineRule="auto"/>
        <w:ind w:left="-709" w:firstLine="600"/>
        <w:jc w:val="both"/>
        <w:rPr>
          <w:sz w:val="24"/>
          <w:szCs w:val="24"/>
        </w:rPr>
      </w:pPr>
      <w:r w:rsidRPr="00B35C27">
        <w:rPr>
          <w:color w:val="000000"/>
          <w:sz w:val="24"/>
          <w:szCs w:val="24"/>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14:paraId="41E0F42B" w14:textId="77777777" w:rsidR="00B35C27" w:rsidRPr="00B35C27" w:rsidRDefault="00B35C27" w:rsidP="00DB49AA">
      <w:pPr>
        <w:spacing w:after="0" w:line="264" w:lineRule="auto"/>
        <w:ind w:left="-709" w:firstLine="600"/>
        <w:jc w:val="both"/>
        <w:rPr>
          <w:sz w:val="24"/>
          <w:szCs w:val="24"/>
        </w:rPr>
      </w:pPr>
      <w:r w:rsidRPr="00B35C27">
        <w:rPr>
          <w:b/>
          <w:color w:val="000000"/>
          <w:sz w:val="24"/>
          <w:szCs w:val="24"/>
        </w:rPr>
        <w:t>7) экологическое воспитание:</w:t>
      </w:r>
    </w:p>
    <w:p w14:paraId="6E03F00F" w14:textId="77777777" w:rsidR="00B35C27" w:rsidRPr="00B35C27" w:rsidRDefault="00B35C27" w:rsidP="00DB49AA">
      <w:pPr>
        <w:spacing w:after="0" w:line="264" w:lineRule="auto"/>
        <w:ind w:left="-709" w:firstLine="600"/>
        <w:jc w:val="both"/>
        <w:rPr>
          <w:sz w:val="24"/>
          <w:szCs w:val="24"/>
        </w:rPr>
      </w:pPr>
      <w:r w:rsidRPr="00B35C27">
        <w:rPr>
          <w:color w:val="000000"/>
          <w:sz w:val="24"/>
          <w:szCs w:val="24"/>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14:paraId="281D5282" w14:textId="77777777" w:rsidR="00B35C27" w:rsidRPr="00B35C27" w:rsidRDefault="00B35C27" w:rsidP="00DB49AA">
      <w:pPr>
        <w:spacing w:after="0" w:line="264" w:lineRule="auto"/>
        <w:ind w:left="-709" w:firstLine="600"/>
        <w:jc w:val="both"/>
        <w:rPr>
          <w:sz w:val="24"/>
          <w:szCs w:val="24"/>
        </w:rPr>
      </w:pPr>
      <w:r w:rsidRPr="00B35C27">
        <w:rPr>
          <w:b/>
          <w:color w:val="000000"/>
          <w:sz w:val="24"/>
          <w:szCs w:val="24"/>
        </w:rPr>
        <w:t>8) адаптация к изменяющимся условиям социальной и природной среды:</w:t>
      </w:r>
    </w:p>
    <w:p w14:paraId="07F2FDCD" w14:textId="77777777" w:rsidR="00B35C27" w:rsidRPr="00B35C27" w:rsidRDefault="00B35C27" w:rsidP="00DB49AA">
      <w:pPr>
        <w:spacing w:after="0" w:line="264" w:lineRule="auto"/>
        <w:ind w:left="-709" w:firstLine="600"/>
        <w:jc w:val="both"/>
        <w:rPr>
          <w:sz w:val="24"/>
          <w:szCs w:val="24"/>
        </w:rPr>
      </w:pPr>
      <w:r w:rsidRPr="00B35C27">
        <w:rPr>
          <w:color w:val="000000"/>
          <w:sz w:val="24"/>
          <w:szCs w:val="24"/>
        </w:rPr>
        <w:lastRenderedPageBreak/>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14:paraId="0FFF5A46" w14:textId="77777777" w:rsidR="00B35C27" w:rsidRPr="00B35C27" w:rsidRDefault="00B35C27" w:rsidP="00DB49AA">
      <w:pPr>
        <w:spacing w:after="0" w:line="264" w:lineRule="auto"/>
        <w:ind w:left="-426" w:firstLine="600"/>
        <w:jc w:val="both"/>
        <w:rPr>
          <w:sz w:val="24"/>
          <w:szCs w:val="24"/>
        </w:rPr>
      </w:pPr>
      <w:r w:rsidRPr="00B35C27">
        <w:rPr>
          <w:color w:val="000000"/>
          <w:sz w:val="24"/>
          <w:szCs w:val="24"/>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14:paraId="5236D6C4" w14:textId="77777777" w:rsidR="00B35C27" w:rsidRPr="00B35C27" w:rsidRDefault="00B35C27" w:rsidP="00DB49AA">
      <w:pPr>
        <w:spacing w:after="0" w:line="264" w:lineRule="auto"/>
        <w:ind w:left="-426" w:firstLine="600"/>
        <w:jc w:val="both"/>
        <w:rPr>
          <w:sz w:val="24"/>
          <w:szCs w:val="24"/>
        </w:rPr>
      </w:pPr>
      <w:r w:rsidRPr="00B35C27">
        <w:rPr>
          <w:color w:val="000000"/>
          <w:sz w:val="24"/>
          <w:szCs w:val="24"/>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14:paraId="1CDA04E8" w14:textId="77777777" w:rsidR="00B35C27" w:rsidRPr="00B35C27" w:rsidRDefault="00B35C27" w:rsidP="00DB49AA">
      <w:pPr>
        <w:spacing w:after="0" w:line="264" w:lineRule="auto"/>
        <w:ind w:left="-426"/>
        <w:jc w:val="both"/>
        <w:rPr>
          <w:sz w:val="24"/>
          <w:szCs w:val="24"/>
        </w:rPr>
      </w:pPr>
    </w:p>
    <w:p w14:paraId="21722949" w14:textId="694F8F20" w:rsidR="00B35C27" w:rsidRPr="00B35C27" w:rsidRDefault="00B35C27" w:rsidP="00DB49AA">
      <w:pPr>
        <w:spacing w:after="0" w:line="264" w:lineRule="auto"/>
        <w:ind w:left="-426"/>
        <w:jc w:val="both"/>
        <w:rPr>
          <w:sz w:val="24"/>
          <w:szCs w:val="24"/>
        </w:rPr>
      </w:pPr>
      <w:r>
        <w:rPr>
          <w:b/>
          <w:color w:val="000000"/>
          <w:sz w:val="24"/>
          <w:szCs w:val="24"/>
        </w:rPr>
        <w:t xml:space="preserve">                     </w:t>
      </w:r>
      <w:r w:rsidRPr="00B35C27">
        <w:rPr>
          <w:b/>
          <w:color w:val="000000"/>
          <w:sz w:val="24"/>
          <w:szCs w:val="24"/>
        </w:rPr>
        <w:t>МЕТАПРЕДМЕТНЫЕ РЕЗУЛЬТАТЫ</w:t>
      </w:r>
    </w:p>
    <w:p w14:paraId="19CDCEB0" w14:textId="57C15DB3" w:rsidR="00B35C27" w:rsidRPr="00B35C27" w:rsidRDefault="00B35C27" w:rsidP="00DB49AA">
      <w:pPr>
        <w:spacing w:after="0" w:line="264" w:lineRule="auto"/>
        <w:ind w:left="-426"/>
        <w:jc w:val="both"/>
        <w:rPr>
          <w:sz w:val="24"/>
          <w:szCs w:val="24"/>
        </w:rPr>
      </w:pPr>
      <w:r w:rsidRPr="00B35C27">
        <w:rPr>
          <w:b/>
          <w:color w:val="000000"/>
          <w:sz w:val="24"/>
          <w:szCs w:val="24"/>
        </w:rPr>
        <w:t>Познавательные универсальные учебные действия</w:t>
      </w:r>
    </w:p>
    <w:p w14:paraId="077EEBAA" w14:textId="77777777" w:rsidR="00B35C27" w:rsidRPr="00DB49AA" w:rsidRDefault="00B35C27" w:rsidP="00DB49AA">
      <w:pPr>
        <w:spacing w:after="0" w:line="264" w:lineRule="auto"/>
        <w:ind w:left="-426"/>
        <w:jc w:val="both"/>
        <w:rPr>
          <w:sz w:val="24"/>
          <w:szCs w:val="24"/>
        </w:rPr>
      </w:pPr>
      <w:r w:rsidRPr="00B35C27">
        <w:rPr>
          <w:b/>
          <w:color w:val="000000"/>
          <w:sz w:val="24"/>
          <w:szCs w:val="24"/>
        </w:rPr>
        <w:t>Базовые логические действия:</w:t>
      </w:r>
    </w:p>
    <w:p w14:paraId="2B23954D" w14:textId="77777777" w:rsidR="00B35C27" w:rsidRPr="00B35C27" w:rsidRDefault="00B35C27" w:rsidP="00DB49AA">
      <w:pPr>
        <w:numPr>
          <w:ilvl w:val="0"/>
          <w:numId w:val="2"/>
        </w:numPr>
        <w:spacing w:after="0" w:line="264" w:lineRule="auto"/>
        <w:ind w:left="-426"/>
        <w:jc w:val="both"/>
        <w:rPr>
          <w:sz w:val="24"/>
          <w:szCs w:val="24"/>
        </w:rPr>
      </w:pPr>
      <w:r w:rsidRPr="00B35C27">
        <w:rPr>
          <w:color w:val="000000"/>
          <w:sz w:val="24"/>
          <w:szCs w:val="24"/>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14:paraId="0F237BD3" w14:textId="77777777" w:rsidR="00B35C27" w:rsidRPr="00B35C27" w:rsidRDefault="00B35C27" w:rsidP="00DB49AA">
      <w:pPr>
        <w:numPr>
          <w:ilvl w:val="0"/>
          <w:numId w:val="2"/>
        </w:numPr>
        <w:spacing w:after="0" w:line="264" w:lineRule="auto"/>
        <w:ind w:left="-426"/>
        <w:jc w:val="both"/>
        <w:rPr>
          <w:sz w:val="24"/>
          <w:szCs w:val="24"/>
        </w:rPr>
      </w:pPr>
      <w:r w:rsidRPr="00B35C27">
        <w:rPr>
          <w:color w:val="000000"/>
          <w:sz w:val="24"/>
          <w:szCs w:val="24"/>
        </w:rPr>
        <w:t>воспринимать, формулировать и преобразовывать суждения: утвердительные и отрицательные, единичные, частные и общие, условные;</w:t>
      </w:r>
    </w:p>
    <w:p w14:paraId="5F5200C0" w14:textId="77777777" w:rsidR="00B35C27" w:rsidRPr="00B35C27" w:rsidRDefault="00B35C27" w:rsidP="00DB49AA">
      <w:pPr>
        <w:numPr>
          <w:ilvl w:val="0"/>
          <w:numId w:val="2"/>
        </w:numPr>
        <w:spacing w:after="0" w:line="264" w:lineRule="auto"/>
        <w:ind w:left="-426"/>
        <w:jc w:val="both"/>
        <w:rPr>
          <w:sz w:val="24"/>
          <w:szCs w:val="24"/>
        </w:rPr>
      </w:pPr>
      <w:r w:rsidRPr="00B35C27">
        <w:rPr>
          <w:color w:val="000000"/>
          <w:sz w:val="24"/>
          <w:szCs w:val="24"/>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14:paraId="67F3C14E" w14:textId="77777777" w:rsidR="00B35C27" w:rsidRPr="00B35C27" w:rsidRDefault="00B35C27" w:rsidP="00DB49AA">
      <w:pPr>
        <w:numPr>
          <w:ilvl w:val="0"/>
          <w:numId w:val="2"/>
        </w:numPr>
        <w:spacing w:after="0" w:line="264" w:lineRule="auto"/>
        <w:ind w:left="-426"/>
        <w:jc w:val="both"/>
        <w:rPr>
          <w:sz w:val="24"/>
          <w:szCs w:val="24"/>
        </w:rPr>
      </w:pPr>
      <w:r w:rsidRPr="00B35C27">
        <w:rPr>
          <w:color w:val="000000"/>
          <w:sz w:val="24"/>
          <w:szCs w:val="24"/>
        </w:rPr>
        <w:t>делать выводы с использованием законов логики, дедуктивных и индуктивных умозаключений, умозаключений по аналогии;</w:t>
      </w:r>
    </w:p>
    <w:p w14:paraId="0D4BBB56" w14:textId="77777777" w:rsidR="00B35C27" w:rsidRPr="00B35C27" w:rsidRDefault="00B35C27" w:rsidP="00DB49AA">
      <w:pPr>
        <w:numPr>
          <w:ilvl w:val="0"/>
          <w:numId w:val="2"/>
        </w:numPr>
        <w:spacing w:after="0" w:line="264" w:lineRule="auto"/>
        <w:ind w:left="-426"/>
        <w:jc w:val="both"/>
        <w:rPr>
          <w:sz w:val="24"/>
          <w:szCs w:val="24"/>
        </w:rPr>
      </w:pPr>
      <w:r w:rsidRPr="00B35C27">
        <w:rPr>
          <w:color w:val="000000"/>
          <w:sz w:val="24"/>
          <w:szCs w:val="24"/>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14:paraId="2D5E783B" w14:textId="77777777" w:rsidR="00B35C27" w:rsidRPr="00B35C27" w:rsidRDefault="00B35C27" w:rsidP="00DB49AA">
      <w:pPr>
        <w:numPr>
          <w:ilvl w:val="0"/>
          <w:numId w:val="2"/>
        </w:numPr>
        <w:spacing w:after="0" w:line="264" w:lineRule="auto"/>
        <w:ind w:left="-426"/>
        <w:jc w:val="both"/>
        <w:rPr>
          <w:sz w:val="24"/>
          <w:szCs w:val="24"/>
        </w:rPr>
      </w:pPr>
      <w:r w:rsidRPr="00B35C27">
        <w:rPr>
          <w:color w:val="000000"/>
          <w:sz w:val="24"/>
          <w:szCs w:val="24"/>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1C374CCC" w14:textId="77777777" w:rsidR="00B35C27" w:rsidRPr="00B35C27" w:rsidRDefault="00B35C27" w:rsidP="00DB49AA">
      <w:pPr>
        <w:spacing w:after="0" w:line="264" w:lineRule="auto"/>
        <w:ind w:left="-426"/>
        <w:jc w:val="both"/>
        <w:rPr>
          <w:sz w:val="24"/>
          <w:szCs w:val="24"/>
          <w:lang w:val="en-US"/>
        </w:rPr>
      </w:pPr>
      <w:r w:rsidRPr="00B35C27">
        <w:rPr>
          <w:b/>
          <w:color w:val="000000"/>
          <w:sz w:val="24"/>
          <w:szCs w:val="24"/>
        </w:rPr>
        <w:t>Базовые исследовательские действия</w:t>
      </w:r>
      <w:r w:rsidRPr="00B35C27">
        <w:rPr>
          <w:color w:val="000000"/>
          <w:sz w:val="24"/>
          <w:szCs w:val="24"/>
        </w:rPr>
        <w:t>:</w:t>
      </w:r>
    </w:p>
    <w:p w14:paraId="1089EE07" w14:textId="77777777" w:rsidR="00B35C27" w:rsidRPr="00B35C27" w:rsidRDefault="00B35C27" w:rsidP="00DB49AA">
      <w:pPr>
        <w:numPr>
          <w:ilvl w:val="0"/>
          <w:numId w:val="3"/>
        </w:numPr>
        <w:spacing w:after="0" w:line="264" w:lineRule="auto"/>
        <w:ind w:left="-426"/>
        <w:jc w:val="both"/>
        <w:rPr>
          <w:sz w:val="24"/>
          <w:szCs w:val="24"/>
        </w:rPr>
      </w:pPr>
      <w:r w:rsidRPr="00B35C27">
        <w:rPr>
          <w:color w:val="000000"/>
          <w:sz w:val="24"/>
          <w:szCs w:val="24"/>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14:paraId="167D33B3" w14:textId="77777777" w:rsidR="00B35C27" w:rsidRPr="00B35C27" w:rsidRDefault="00B35C27" w:rsidP="00DB49AA">
      <w:pPr>
        <w:numPr>
          <w:ilvl w:val="0"/>
          <w:numId w:val="3"/>
        </w:numPr>
        <w:spacing w:after="0" w:line="264" w:lineRule="auto"/>
        <w:ind w:left="-426"/>
        <w:jc w:val="both"/>
        <w:rPr>
          <w:sz w:val="24"/>
          <w:szCs w:val="24"/>
        </w:rPr>
      </w:pPr>
      <w:r w:rsidRPr="00B35C27">
        <w:rPr>
          <w:color w:val="000000"/>
          <w:sz w:val="24"/>
          <w:szCs w:val="24"/>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14:paraId="5C35137F" w14:textId="77777777" w:rsidR="00B35C27" w:rsidRPr="00B35C27" w:rsidRDefault="00B35C27" w:rsidP="00DB49AA">
      <w:pPr>
        <w:numPr>
          <w:ilvl w:val="0"/>
          <w:numId w:val="3"/>
        </w:numPr>
        <w:spacing w:after="0" w:line="264" w:lineRule="auto"/>
        <w:ind w:left="-426"/>
        <w:jc w:val="both"/>
        <w:rPr>
          <w:sz w:val="24"/>
          <w:szCs w:val="24"/>
        </w:rPr>
      </w:pPr>
      <w:r w:rsidRPr="00B35C27">
        <w:rPr>
          <w:color w:val="000000"/>
          <w:sz w:val="24"/>
          <w:szCs w:val="24"/>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14:paraId="7B39D530" w14:textId="77777777" w:rsidR="00B35C27" w:rsidRPr="00B35C27" w:rsidRDefault="00B35C27" w:rsidP="00DB49AA">
      <w:pPr>
        <w:numPr>
          <w:ilvl w:val="0"/>
          <w:numId w:val="3"/>
        </w:numPr>
        <w:spacing w:after="0" w:line="264" w:lineRule="auto"/>
        <w:ind w:left="-426"/>
        <w:jc w:val="both"/>
        <w:rPr>
          <w:sz w:val="24"/>
          <w:szCs w:val="24"/>
        </w:rPr>
      </w:pPr>
      <w:r w:rsidRPr="00B35C27">
        <w:rPr>
          <w:color w:val="000000"/>
          <w:sz w:val="24"/>
          <w:szCs w:val="24"/>
        </w:rPr>
        <w:t>прогнозировать возможное развитие процесса, а также выдвигать предположения о его развитии в новых условиях.</w:t>
      </w:r>
    </w:p>
    <w:p w14:paraId="74B47B69" w14:textId="77777777" w:rsidR="00B35C27" w:rsidRPr="00B35C27" w:rsidRDefault="00B35C27" w:rsidP="00DB49AA">
      <w:pPr>
        <w:spacing w:after="0" w:line="264" w:lineRule="auto"/>
        <w:ind w:left="-426"/>
        <w:jc w:val="both"/>
        <w:rPr>
          <w:sz w:val="24"/>
          <w:szCs w:val="24"/>
          <w:lang w:val="en-US"/>
        </w:rPr>
      </w:pPr>
      <w:r w:rsidRPr="00B35C27">
        <w:rPr>
          <w:b/>
          <w:color w:val="000000"/>
          <w:sz w:val="24"/>
          <w:szCs w:val="24"/>
        </w:rPr>
        <w:t>Работа с информацией:</w:t>
      </w:r>
    </w:p>
    <w:p w14:paraId="4AEF576A" w14:textId="77777777" w:rsidR="00B35C27" w:rsidRPr="00B35C27" w:rsidRDefault="00B35C27" w:rsidP="00DB49AA">
      <w:pPr>
        <w:numPr>
          <w:ilvl w:val="0"/>
          <w:numId w:val="4"/>
        </w:numPr>
        <w:spacing w:after="0" w:line="264" w:lineRule="auto"/>
        <w:ind w:left="-426"/>
        <w:jc w:val="both"/>
        <w:rPr>
          <w:sz w:val="24"/>
          <w:szCs w:val="24"/>
        </w:rPr>
      </w:pPr>
      <w:r w:rsidRPr="00B35C27">
        <w:rPr>
          <w:color w:val="000000"/>
          <w:sz w:val="24"/>
          <w:szCs w:val="24"/>
        </w:rPr>
        <w:t>выявлять недостаточность и избыточность информации, данных, необходимых для решения задачи;</w:t>
      </w:r>
    </w:p>
    <w:p w14:paraId="5AF9697A" w14:textId="77777777" w:rsidR="00B35C27" w:rsidRPr="00B35C27" w:rsidRDefault="00B35C27" w:rsidP="00DB49AA">
      <w:pPr>
        <w:numPr>
          <w:ilvl w:val="0"/>
          <w:numId w:val="4"/>
        </w:numPr>
        <w:spacing w:after="0" w:line="264" w:lineRule="auto"/>
        <w:ind w:left="-426"/>
        <w:jc w:val="both"/>
        <w:rPr>
          <w:sz w:val="24"/>
          <w:szCs w:val="24"/>
        </w:rPr>
      </w:pPr>
      <w:r w:rsidRPr="00B35C27">
        <w:rPr>
          <w:color w:val="000000"/>
          <w:sz w:val="24"/>
          <w:szCs w:val="24"/>
        </w:rPr>
        <w:t>выбирать, анализировать, систематизировать и интерпретировать информацию различных видов и форм представления;</w:t>
      </w:r>
    </w:p>
    <w:p w14:paraId="2D5063B5" w14:textId="77777777" w:rsidR="00B35C27" w:rsidRPr="00B35C27" w:rsidRDefault="00B35C27" w:rsidP="00DB49AA">
      <w:pPr>
        <w:numPr>
          <w:ilvl w:val="0"/>
          <w:numId w:val="4"/>
        </w:numPr>
        <w:spacing w:after="0" w:line="264" w:lineRule="auto"/>
        <w:ind w:left="-426"/>
        <w:jc w:val="both"/>
        <w:rPr>
          <w:sz w:val="24"/>
          <w:szCs w:val="24"/>
        </w:rPr>
      </w:pPr>
      <w:r w:rsidRPr="00B35C27">
        <w:rPr>
          <w:color w:val="000000"/>
          <w:sz w:val="24"/>
          <w:szCs w:val="24"/>
        </w:rPr>
        <w:lastRenderedPageBreak/>
        <w:t>выбирать форму представления информации и иллюстрировать решаемые задачи схемами, диаграммами, иной графикой и их комбинациями;</w:t>
      </w:r>
    </w:p>
    <w:p w14:paraId="000DF04C" w14:textId="77777777" w:rsidR="00B35C27" w:rsidRPr="00B35C27" w:rsidRDefault="00B35C27" w:rsidP="00DB49AA">
      <w:pPr>
        <w:numPr>
          <w:ilvl w:val="0"/>
          <w:numId w:val="4"/>
        </w:numPr>
        <w:spacing w:after="0" w:line="264" w:lineRule="auto"/>
        <w:ind w:left="-567" w:firstLine="0"/>
        <w:jc w:val="both"/>
        <w:rPr>
          <w:sz w:val="24"/>
          <w:szCs w:val="24"/>
        </w:rPr>
      </w:pPr>
      <w:r w:rsidRPr="00B35C27">
        <w:rPr>
          <w:color w:val="000000"/>
          <w:sz w:val="24"/>
          <w:szCs w:val="24"/>
        </w:rPr>
        <w:t>оценивать надёжность информации по критериям, предложенным учителем или сформулированным самостоятельно.</w:t>
      </w:r>
    </w:p>
    <w:p w14:paraId="31C84969" w14:textId="77777777" w:rsidR="00B35C27" w:rsidRPr="00B35C27" w:rsidRDefault="00B35C27" w:rsidP="00DB49AA">
      <w:pPr>
        <w:spacing w:after="0" w:line="264" w:lineRule="auto"/>
        <w:ind w:left="-567"/>
        <w:jc w:val="both"/>
        <w:rPr>
          <w:sz w:val="24"/>
          <w:szCs w:val="24"/>
          <w:lang w:val="en-US"/>
        </w:rPr>
      </w:pPr>
      <w:r w:rsidRPr="00B35C27">
        <w:rPr>
          <w:b/>
          <w:color w:val="000000"/>
          <w:sz w:val="24"/>
          <w:szCs w:val="24"/>
        </w:rPr>
        <w:t>Коммуникативные универсальные учебные действия:</w:t>
      </w:r>
    </w:p>
    <w:p w14:paraId="6BB504A7" w14:textId="77777777" w:rsidR="00B35C27" w:rsidRPr="00B35C27" w:rsidRDefault="00B35C27" w:rsidP="00DB49AA">
      <w:pPr>
        <w:numPr>
          <w:ilvl w:val="0"/>
          <w:numId w:val="5"/>
        </w:numPr>
        <w:spacing w:after="0" w:line="264" w:lineRule="auto"/>
        <w:ind w:left="-567" w:firstLine="0"/>
        <w:jc w:val="both"/>
        <w:rPr>
          <w:sz w:val="24"/>
          <w:szCs w:val="24"/>
        </w:rPr>
      </w:pPr>
      <w:r w:rsidRPr="00B35C27">
        <w:rPr>
          <w:color w:val="000000"/>
          <w:sz w:val="24"/>
          <w:szCs w:val="24"/>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14:paraId="1A807B66" w14:textId="77777777" w:rsidR="00B35C27" w:rsidRPr="00B35C27" w:rsidRDefault="00B35C27" w:rsidP="00DB49AA">
      <w:pPr>
        <w:numPr>
          <w:ilvl w:val="0"/>
          <w:numId w:val="5"/>
        </w:numPr>
        <w:spacing w:after="0" w:line="264" w:lineRule="auto"/>
        <w:ind w:left="-567" w:firstLine="0"/>
        <w:jc w:val="both"/>
        <w:rPr>
          <w:sz w:val="24"/>
          <w:szCs w:val="24"/>
        </w:rPr>
      </w:pPr>
      <w:r w:rsidRPr="00B35C27">
        <w:rPr>
          <w:color w:val="000000"/>
          <w:sz w:val="24"/>
          <w:szCs w:val="24"/>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14:paraId="4E0AADED" w14:textId="77777777" w:rsidR="00B35C27" w:rsidRPr="00B35C27" w:rsidRDefault="00B35C27" w:rsidP="00DB49AA">
      <w:pPr>
        <w:numPr>
          <w:ilvl w:val="0"/>
          <w:numId w:val="5"/>
        </w:numPr>
        <w:spacing w:after="0" w:line="264" w:lineRule="auto"/>
        <w:ind w:left="-567" w:firstLine="0"/>
        <w:jc w:val="both"/>
        <w:rPr>
          <w:sz w:val="24"/>
          <w:szCs w:val="24"/>
        </w:rPr>
      </w:pPr>
      <w:r w:rsidRPr="00B35C27">
        <w:rPr>
          <w:color w:val="000000"/>
          <w:sz w:val="24"/>
          <w:szCs w:val="24"/>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14:paraId="0ABF4DF1" w14:textId="77777777" w:rsidR="00B35C27" w:rsidRPr="00B35C27" w:rsidRDefault="00B35C27" w:rsidP="00DB49AA">
      <w:pPr>
        <w:numPr>
          <w:ilvl w:val="0"/>
          <w:numId w:val="5"/>
        </w:numPr>
        <w:spacing w:after="0" w:line="264" w:lineRule="auto"/>
        <w:ind w:left="-567" w:firstLine="0"/>
        <w:jc w:val="both"/>
        <w:rPr>
          <w:sz w:val="24"/>
          <w:szCs w:val="24"/>
        </w:rPr>
      </w:pPr>
      <w:r w:rsidRPr="00B35C27">
        <w:rPr>
          <w:color w:val="000000"/>
          <w:sz w:val="24"/>
          <w:szCs w:val="24"/>
        </w:rPr>
        <w:t xml:space="preserve">понимать и использовать преимущества командной и индивидуальной работы при решении учебных математических задач; </w:t>
      </w:r>
    </w:p>
    <w:p w14:paraId="681DDF27" w14:textId="77777777" w:rsidR="00B35C27" w:rsidRPr="00B35C27" w:rsidRDefault="00B35C27" w:rsidP="00DB49AA">
      <w:pPr>
        <w:numPr>
          <w:ilvl w:val="0"/>
          <w:numId w:val="5"/>
        </w:numPr>
        <w:spacing w:after="0" w:line="264" w:lineRule="auto"/>
        <w:ind w:left="-567" w:firstLine="0"/>
        <w:jc w:val="both"/>
        <w:rPr>
          <w:sz w:val="24"/>
          <w:szCs w:val="24"/>
        </w:rPr>
      </w:pPr>
      <w:r w:rsidRPr="00B35C27">
        <w:rPr>
          <w:color w:val="000000"/>
          <w:sz w:val="24"/>
          <w:szCs w:val="24"/>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14:paraId="5D06DBBE" w14:textId="77777777" w:rsidR="00B35C27" w:rsidRPr="00B35C27" w:rsidRDefault="00B35C27" w:rsidP="00DB49AA">
      <w:pPr>
        <w:numPr>
          <w:ilvl w:val="0"/>
          <w:numId w:val="5"/>
        </w:numPr>
        <w:spacing w:after="0" w:line="264" w:lineRule="auto"/>
        <w:ind w:left="-567" w:firstLine="0"/>
        <w:jc w:val="both"/>
        <w:rPr>
          <w:sz w:val="24"/>
          <w:szCs w:val="24"/>
        </w:rPr>
      </w:pPr>
      <w:r w:rsidRPr="00B35C27">
        <w:rPr>
          <w:color w:val="000000"/>
          <w:sz w:val="24"/>
          <w:szCs w:val="24"/>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14:paraId="6B28FC89" w14:textId="77777777" w:rsidR="00B35C27" w:rsidRPr="00B35C27" w:rsidRDefault="00B35C27" w:rsidP="00DB49AA">
      <w:pPr>
        <w:spacing w:after="0" w:line="264" w:lineRule="auto"/>
        <w:ind w:left="-567"/>
        <w:jc w:val="both"/>
        <w:rPr>
          <w:sz w:val="24"/>
          <w:szCs w:val="24"/>
        </w:rPr>
      </w:pPr>
    </w:p>
    <w:p w14:paraId="567C4D9E" w14:textId="0D969DA0" w:rsidR="00B35C27" w:rsidRPr="00B35C27" w:rsidRDefault="00B35C27" w:rsidP="00DB49AA">
      <w:pPr>
        <w:spacing w:after="0" w:line="264" w:lineRule="auto"/>
        <w:ind w:left="-567"/>
        <w:jc w:val="both"/>
        <w:rPr>
          <w:sz w:val="24"/>
          <w:szCs w:val="24"/>
        </w:rPr>
      </w:pPr>
      <w:r w:rsidRPr="00B35C27">
        <w:rPr>
          <w:b/>
          <w:color w:val="000000"/>
          <w:sz w:val="24"/>
          <w:szCs w:val="24"/>
        </w:rPr>
        <w:t>Регулятивные универсальные учебные действия</w:t>
      </w:r>
    </w:p>
    <w:p w14:paraId="79BA94D7" w14:textId="77777777" w:rsidR="00B35C27" w:rsidRPr="00B35C27" w:rsidRDefault="00B35C27" w:rsidP="00DB49AA">
      <w:pPr>
        <w:spacing w:after="0" w:line="264" w:lineRule="auto"/>
        <w:ind w:left="-567"/>
        <w:jc w:val="both"/>
        <w:rPr>
          <w:sz w:val="24"/>
          <w:szCs w:val="24"/>
        </w:rPr>
      </w:pPr>
      <w:r w:rsidRPr="00B35C27">
        <w:rPr>
          <w:b/>
          <w:color w:val="000000"/>
          <w:sz w:val="24"/>
          <w:szCs w:val="24"/>
        </w:rPr>
        <w:t>Самоорганизация:</w:t>
      </w:r>
    </w:p>
    <w:p w14:paraId="05ECF245" w14:textId="77777777" w:rsidR="00B35C27" w:rsidRPr="00B35C27" w:rsidRDefault="00B35C27" w:rsidP="00DB49AA">
      <w:pPr>
        <w:numPr>
          <w:ilvl w:val="0"/>
          <w:numId w:val="6"/>
        </w:numPr>
        <w:spacing w:after="0" w:line="264" w:lineRule="auto"/>
        <w:ind w:left="-567" w:firstLine="0"/>
        <w:jc w:val="both"/>
        <w:rPr>
          <w:sz w:val="24"/>
          <w:szCs w:val="24"/>
        </w:rPr>
      </w:pPr>
      <w:r w:rsidRPr="00B35C27">
        <w:rPr>
          <w:color w:val="000000"/>
          <w:sz w:val="24"/>
          <w:szCs w:val="24"/>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14:paraId="6E1705C6" w14:textId="77777777" w:rsidR="00B35C27" w:rsidRPr="00B35C27" w:rsidRDefault="00B35C27" w:rsidP="00DB49AA">
      <w:pPr>
        <w:spacing w:after="0" w:line="264" w:lineRule="auto"/>
        <w:ind w:left="-567"/>
        <w:jc w:val="both"/>
        <w:rPr>
          <w:sz w:val="24"/>
          <w:szCs w:val="24"/>
          <w:lang w:val="en-US"/>
        </w:rPr>
      </w:pPr>
      <w:r w:rsidRPr="00B35C27">
        <w:rPr>
          <w:b/>
          <w:color w:val="000000"/>
          <w:sz w:val="24"/>
          <w:szCs w:val="24"/>
        </w:rPr>
        <w:t>Самоконтроль, эмоциональный интеллект:</w:t>
      </w:r>
    </w:p>
    <w:p w14:paraId="04456C6D" w14:textId="77777777" w:rsidR="00B35C27" w:rsidRPr="00B35C27" w:rsidRDefault="00B35C27" w:rsidP="00DB49AA">
      <w:pPr>
        <w:numPr>
          <w:ilvl w:val="0"/>
          <w:numId w:val="7"/>
        </w:numPr>
        <w:spacing w:after="0" w:line="264" w:lineRule="auto"/>
        <w:ind w:left="-567" w:firstLine="0"/>
        <w:jc w:val="both"/>
        <w:rPr>
          <w:sz w:val="24"/>
          <w:szCs w:val="24"/>
        </w:rPr>
      </w:pPr>
      <w:r w:rsidRPr="00B35C27">
        <w:rPr>
          <w:color w:val="000000"/>
          <w:sz w:val="24"/>
          <w:szCs w:val="24"/>
        </w:rPr>
        <w:t>владеть способами самопроверки, самоконтроля процесса и результата решения математической задачи;</w:t>
      </w:r>
    </w:p>
    <w:p w14:paraId="765D4FDC" w14:textId="77777777" w:rsidR="00B35C27" w:rsidRPr="00B35C27" w:rsidRDefault="00B35C27" w:rsidP="00DB49AA">
      <w:pPr>
        <w:numPr>
          <w:ilvl w:val="0"/>
          <w:numId w:val="7"/>
        </w:numPr>
        <w:spacing w:after="0" w:line="264" w:lineRule="auto"/>
        <w:ind w:left="-567" w:firstLine="0"/>
        <w:jc w:val="both"/>
        <w:rPr>
          <w:sz w:val="24"/>
          <w:szCs w:val="24"/>
        </w:rPr>
      </w:pPr>
      <w:r w:rsidRPr="00B35C27">
        <w:rPr>
          <w:color w:val="000000"/>
          <w:sz w:val="24"/>
          <w:szCs w:val="24"/>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14:paraId="74CDA8F3" w14:textId="77777777" w:rsidR="00B35C27" w:rsidRPr="00B35C27" w:rsidRDefault="00B35C27" w:rsidP="00DB49AA">
      <w:pPr>
        <w:numPr>
          <w:ilvl w:val="0"/>
          <w:numId w:val="7"/>
        </w:numPr>
        <w:spacing w:after="0" w:line="264" w:lineRule="auto"/>
        <w:ind w:left="-567" w:firstLine="0"/>
        <w:jc w:val="both"/>
        <w:rPr>
          <w:sz w:val="24"/>
          <w:szCs w:val="24"/>
        </w:rPr>
      </w:pPr>
      <w:r w:rsidRPr="00B35C27">
        <w:rPr>
          <w:color w:val="000000"/>
          <w:sz w:val="24"/>
          <w:szCs w:val="24"/>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14:paraId="10D76033" w14:textId="77777777" w:rsidR="00B35C27" w:rsidRPr="00B35C27" w:rsidRDefault="00B35C27" w:rsidP="00DB49AA">
      <w:pPr>
        <w:spacing w:after="0" w:line="264" w:lineRule="auto"/>
        <w:ind w:left="-567"/>
        <w:jc w:val="both"/>
        <w:rPr>
          <w:sz w:val="24"/>
          <w:szCs w:val="24"/>
        </w:rPr>
      </w:pPr>
    </w:p>
    <w:p w14:paraId="542D30FF" w14:textId="677A78B2" w:rsidR="00B35C27" w:rsidRPr="00B35C27" w:rsidRDefault="00B35C27" w:rsidP="00DB49AA">
      <w:pPr>
        <w:spacing w:after="0" w:line="264" w:lineRule="auto"/>
        <w:ind w:left="-567"/>
        <w:jc w:val="both"/>
        <w:rPr>
          <w:sz w:val="24"/>
          <w:szCs w:val="24"/>
        </w:rPr>
      </w:pPr>
      <w:r>
        <w:rPr>
          <w:b/>
          <w:color w:val="000000"/>
          <w:sz w:val="24"/>
          <w:szCs w:val="24"/>
        </w:rPr>
        <w:t xml:space="preserve">                              </w:t>
      </w:r>
      <w:r w:rsidRPr="00B35C27">
        <w:rPr>
          <w:b/>
          <w:color w:val="000000"/>
          <w:sz w:val="24"/>
          <w:szCs w:val="24"/>
        </w:rPr>
        <w:t>ПРЕДМЕТНЫЕ РЕЗУЛЬТАТЫ</w:t>
      </w:r>
    </w:p>
    <w:p w14:paraId="57878425" w14:textId="72A95EC3" w:rsidR="00B35C27" w:rsidRPr="00B35C27" w:rsidRDefault="00DB49AA" w:rsidP="00DB49AA">
      <w:pPr>
        <w:spacing w:after="0" w:line="264" w:lineRule="auto"/>
        <w:ind w:left="-567"/>
        <w:jc w:val="both"/>
        <w:rPr>
          <w:sz w:val="24"/>
          <w:szCs w:val="24"/>
        </w:rPr>
      </w:pPr>
      <w:bookmarkStart w:id="1" w:name="_Toc124426249"/>
      <w:bookmarkEnd w:id="1"/>
      <w:r>
        <w:rPr>
          <w:color w:val="000000"/>
          <w:sz w:val="24"/>
          <w:szCs w:val="24"/>
        </w:rPr>
        <w:t xml:space="preserve">          </w:t>
      </w:r>
      <w:r w:rsidR="00B35C27" w:rsidRPr="00B35C27">
        <w:rPr>
          <w:color w:val="000000"/>
          <w:sz w:val="24"/>
          <w:szCs w:val="24"/>
        </w:rPr>
        <w:t xml:space="preserve">К концу обучения </w:t>
      </w:r>
      <w:r w:rsidR="00B35C27" w:rsidRPr="00B35C27">
        <w:rPr>
          <w:b/>
          <w:color w:val="000000"/>
          <w:sz w:val="24"/>
          <w:szCs w:val="24"/>
        </w:rPr>
        <w:t>в 9 классе</w:t>
      </w:r>
      <w:r w:rsidR="00B35C27" w:rsidRPr="00B35C27">
        <w:rPr>
          <w:color w:val="000000"/>
          <w:sz w:val="24"/>
          <w:szCs w:val="24"/>
        </w:rPr>
        <w:t xml:space="preserve"> обучающийся получит следующие предметные результаты:</w:t>
      </w:r>
    </w:p>
    <w:p w14:paraId="04E573CF" w14:textId="77777777" w:rsidR="00B35C27" w:rsidRPr="00B35C27" w:rsidRDefault="00B35C27" w:rsidP="00DB49AA">
      <w:pPr>
        <w:spacing w:after="0" w:line="264" w:lineRule="auto"/>
        <w:ind w:left="-567" w:firstLine="600"/>
        <w:jc w:val="both"/>
        <w:rPr>
          <w:sz w:val="24"/>
          <w:szCs w:val="24"/>
        </w:rPr>
      </w:pPr>
      <w:r w:rsidRPr="00B35C27">
        <w:rPr>
          <w:color w:val="000000"/>
          <w:sz w:val="24"/>
          <w:szCs w:val="24"/>
        </w:rPr>
        <w:t xml:space="preserve">Знать тригонометрические функции острых углов,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w:t>
      </w:r>
      <w:proofErr w:type="spellStart"/>
      <w:r w:rsidRPr="00B35C27">
        <w:rPr>
          <w:color w:val="000000"/>
          <w:sz w:val="24"/>
          <w:szCs w:val="24"/>
        </w:rPr>
        <w:t>нетабличных</w:t>
      </w:r>
      <w:proofErr w:type="spellEnd"/>
      <w:r w:rsidRPr="00B35C27">
        <w:rPr>
          <w:color w:val="000000"/>
          <w:sz w:val="24"/>
          <w:szCs w:val="24"/>
        </w:rPr>
        <w:t xml:space="preserve"> значений.</w:t>
      </w:r>
    </w:p>
    <w:p w14:paraId="7198830B" w14:textId="77777777" w:rsidR="00B35C27" w:rsidRPr="00B35C27" w:rsidRDefault="00B35C27" w:rsidP="00DB49AA">
      <w:pPr>
        <w:spacing w:after="0" w:line="264" w:lineRule="auto"/>
        <w:ind w:left="-567" w:firstLine="600"/>
        <w:jc w:val="both"/>
        <w:rPr>
          <w:sz w:val="24"/>
          <w:szCs w:val="24"/>
        </w:rPr>
      </w:pPr>
      <w:r w:rsidRPr="00B35C27">
        <w:rPr>
          <w:color w:val="000000"/>
          <w:sz w:val="24"/>
          <w:szCs w:val="24"/>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14:paraId="02E83BB4" w14:textId="77777777" w:rsidR="00B35C27" w:rsidRPr="00B35C27" w:rsidRDefault="00B35C27" w:rsidP="00DB49AA">
      <w:pPr>
        <w:spacing w:after="0" w:line="264" w:lineRule="auto"/>
        <w:ind w:left="-567" w:firstLine="600"/>
        <w:jc w:val="both"/>
        <w:rPr>
          <w:sz w:val="24"/>
          <w:szCs w:val="24"/>
        </w:rPr>
      </w:pPr>
      <w:r w:rsidRPr="00B35C27">
        <w:rPr>
          <w:color w:val="000000"/>
          <w:sz w:val="24"/>
          <w:szCs w:val="24"/>
        </w:rPr>
        <w:lastRenderedPageBreak/>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14:paraId="224721DD" w14:textId="77777777" w:rsidR="00B35C27" w:rsidRPr="00B35C27" w:rsidRDefault="00B35C27" w:rsidP="00DB49AA">
      <w:pPr>
        <w:spacing w:after="0" w:line="264" w:lineRule="auto"/>
        <w:ind w:left="-567" w:firstLine="600"/>
        <w:jc w:val="both"/>
        <w:rPr>
          <w:sz w:val="24"/>
          <w:szCs w:val="24"/>
        </w:rPr>
      </w:pPr>
      <w:r w:rsidRPr="00B35C27">
        <w:rPr>
          <w:color w:val="000000"/>
          <w:sz w:val="24"/>
          <w:szCs w:val="24"/>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14:paraId="1DEADAFB" w14:textId="77777777" w:rsidR="00B35C27" w:rsidRPr="00B35C27" w:rsidRDefault="00B35C27" w:rsidP="00DB49AA">
      <w:pPr>
        <w:spacing w:after="0" w:line="264" w:lineRule="auto"/>
        <w:ind w:left="-567" w:firstLine="600"/>
        <w:jc w:val="both"/>
        <w:rPr>
          <w:sz w:val="24"/>
          <w:szCs w:val="24"/>
        </w:rPr>
      </w:pPr>
      <w:r w:rsidRPr="00B35C27">
        <w:rPr>
          <w:color w:val="000000"/>
          <w:sz w:val="24"/>
          <w:szCs w:val="24"/>
        </w:rPr>
        <w:t>Пользоваться теоремами о произведении отрезков хорд, о произведении отрезков секущих, о квадрате касательной.</w:t>
      </w:r>
    </w:p>
    <w:p w14:paraId="55DF826F" w14:textId="77777777" w:rsidR="00B35C27" w:rsidRPr="00B35C27" w:rsidRDefault="00B35C27" w:rsidP="00DB49AA">
      <w:pPr>
        <w:spacing w:after="0" w:line="264" w:lineRule="auto"/>
        <w:ind w:left="-567" w:firstLine="600"/>
        <w:jc w:val="both"/>
        <w:rPr>
          <w:sz w:val="24"/>
          <w:szCs w:val="24"/>
        </w:rPr>
      </w:pPr>
      <w:r w:rsidRPr="00B35C27">
        <w:rPr>
          <w:color w:val="000000"/>
          <w:sz w:val="24"/>
          <w:szCs w:val="24"/>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14:paraId="7A9BBF73" w14:textId="77777777" w:rsidR="00B35C27" w:rsidRPr="00B35C27" w:rsidRDefault="00B35C27" w:rsidP="00DB49AA">
      <w:pPr>
        <w:spacing w:after="0" w:line="264" w:lineRule="auto"/>
        <w:ind w:left="-567" w:firstLine="600"/>
        <w:jc w:val="both"/>
        <w:rPr>
          <w:sz w:val="24"/>
          <w:szCs w:val="24"/>
        </w:rPr>
      </w:pPr>
      <w:r w:rsidRPr="00B35C27">
        <w:rPr>
          <w:color w:val="000000"/>
          <w:sz w:val="24"/>
          <w:szCs w:val="24"/>
        </w:rPr>
        <w:t>Пользоваться методом координат на плоскости, применять его в решении геометрических и практических задач.</w:t>
      </w:r>
    </w:p>
    <w:p w14:paraId="440CAAE5" w14:textId="77777777" w:rsidR="00B35C27" w:rsidRPr="00B35C27" w:rsidRDefault="00B35C27" w:rsidP="00DB49AA">
      <w:pPr>
        <w:spacing w:after="0" w:line="264" w:lineRule="auto"/>
        <w:ind w:left="-567" w:firstLine="600"/>
        <w:jc w:val="both"/>
        <w:rPr>
          <w:sz w:val="24"/>
          <w:szCs w:val="24"/>
        </w:rPr>
      </w:pPr>
      <w:r w:rsidRPr="00B35C27">
        <w:rPr>
          <w:color w:val="000000"/>
          <w:sz w:val="24"/>
          <w:szCs w:val="24"/>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14:paraId="3504E072" w14:textId="77777777" w:rsidR="00B35C27" w:rsidRPr="00B35C27" w:rsidRDefault="00B35C27" w:rsidP="00DB49AA">
      <w:pPr>
        <w:spacing w:after="0" w:line="264" w:lineRule="auto"/>
        <w:ind w:left="-567" w:firstLine="600"/>
        <w:jc w:val="both"/>
        <w:rPr>
          <w:sz w:val="24"/>
          <w:szCs w:val="24"/>
        </w:rPr>
      </w:pPr>
      <w:r w:rsidRPr="00B35C27">
        <w:rPr>
          <w:color w:val="000000"/>
          <w:sz w:val="24"/>
          <w:szCs w:val="24"/>
        </w:rPr>
        <w:t>Находить оси (или центры) симметрии фигур, применять движения плоскости в простейших случаях.</w:t>
      </w:r>
    </w:p>
    <w:p w14:paraId="404A684A" w14:textId="1B69A094" w:rsidR="00B35C27" w:rsidRDefault="00B35C27" w:rsidP="00DB49AA">
      <w:pPr>
        <w:spacing w:after="0" w:line="264" w:lineRule="auto"/>
        <w:ind w:left="-567" w:firstLine="600"/>
        <w:jc w:val="both"/>
        <w:rPr>
          <w:sz w:val="24"/>
          <w:szCs w:val="24"/>
        </w:rPr>
      </w:pPr>
      <w:r w:rsidRPr="00B35C27">
        <w:rPr>
          <w:color w:val="000000"/>
          <w:sz w:val="24"/>
          <w:szCs w:val="24"/>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w:t>
      </w:r>
      <w:r w:rsidR="00DB49AA">
        <w:rPr>
          <w:color w:val="000000"/>
          <w:sz w:val="24"/>
          <w:szCs w:val="24"/>
        </w:rPr>
        <w:t xml:space="preserve"> где необходимо, калькулятором).</w:t>
      </w:r>
    </w:p>
    <w:p w14:paraId="00865034" w14:textId="6FD80C5F" w:rsidR="00B35C27" w:rsidRDefault="00B35C27" w:rsidP="006C0B77">
      <w:pPr>
        <w:spacing w:after="0"/>
        <w:ind w:firstLine="709"/>
        <w:jc w:val="both"/>
        <w:rPr>
          <w:sz w:val="24"/>
          <w:szCs w:val="24"/>
        </w:rPr>
      </w:pPr>
    </w:p>
    <w:p w14:paraId="4E5F8CE0" w14:textId="1DDDD432" w:rsidR="00304CE5" w:rsidRPr="00B02D05" w:rsidRDefault="00304CE5" w:rsidP="006C0B77">
      <w:pPr>
        <w:spacing w:after="0"/>
        <w:ind w:firstLine="709"/>
        <w:jc w:val="both"/>
        <w:rPr>
          <w:b/>
          <w:bCs/>
          <w:sz w:val="24"/>
          <w:szCs w:val="24"/>
        </w:rPr>
      </w:pPr>
      <w:r w:rsidRPr="00B02D05">
        <w:rPr>
          <w:b/>
          <w:bCs/>
          <w:sz w:val="24"/>
          <w:szCs w:val="24"/>
        </w:rPr>
        <w:t>Тематическое планирование по геометрии 9 класс</w:t>
      </w:r>
      <w:r w:rsidR="00B02D05" w:rsidRPr="00B02D05">
        <w:rPr>
          <w:b/>
          <w:bCs/>
          <w:sz w:val="24"/>
          <w:szCs w:val="24"/>
        </w:rPr>
        <w:t xml:space="preserve"> группа №2</w:t>
      </w:r>
    </w:p>
    <w:tbl>
      <w:tblPr>
        <w:tblW w:w="0" w:type="auto"/>
        <w:tblInd w:w="-998" w:type="dxa"/>
        <w:tblLayout w:type="fixed"/>
        <w:tblCellMar>
          <w:left w:w="10" w:type="dxa"/>
          <w:right w:w="10" w:type="dxa"/>
        </w:tblCellMar>
        <w:tblLook w:val="04A0" w:firstRow="1" w:lastRow="0" w:firstColumn="1" w:lastColumn="0" w:noHBand="0" w:noVBand="1"/>
      </w:tblPr>
      <w:tblGrid>
        <w:gridCol w:w="594"/>
        <w:gridCol w:w="820"/>
        <w:gridCol w:w="1564"/>
        <w:gridCol w:w="1393"/>
        <w:gridCol w:w="1293"/>
        <w:gridCol w:w="4678"/>
      </w:tblGrid>
      <w:tr w:rsidR="00DB49AA" w14:paraId="5D2F1C56" w14:textId="77777777" w:rsidTr="00DB49AA">
        <w:trPr>
          <w:trHeight w:val="1"/>
        </w:trPr>
        <w:tc>
          <w:tcPr>
            <w:tcW w:w="5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F6ED381" w14:textId="77777777" w:rsidR="003946BB" w:rsidRPr="003946BB" w:rsidRDefault="003946BB">
            <w:pPr>
              <w:spacing w:after="0"/>
              <w:jc w:val="center"/>
              <w:rPr>
                <w:sz w:val="24"/>
                <w:szCs w:val="24"/>
              </w:rPr>
            </w:pPr>
            <w:r w:rsidRPr="003946BB">
              <w:rPr>
                <w:rFonts w:eastAsia="Times New Roman" w:cs="Times New Roman"/>
                <w:b/>
                <w:sz w:val="24"/>
                <w:szCs w:val="24"/>
              </w:rPr>
              <w:t>№ п/п</w:t>
            </w:r>
          </w:p>
        </w:tc>
        <w:tc>
          <w:tcPr>
            <w:tcW w:w="238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9B4CB70" w14:textId="74F1E3E1" w:rsidR="003946BB" w:rsidRPr="003946BB" w:rsidRDefault="003946BB" w:rsidP="003946BB">
            <w:pPr>
              <w:spacing w:after="0"/>
              <w:rPr>
                <w:sz w:val="24"/>
                <w:szCs w:val="24"/>
              </w:rPr>
            </w:pPr>
            <w:r w:rsidRPr="003946BB">
              <w:rPr>
                <w:sz w:val="24"/>
                <w:szCs w:val="24"/>
              </w:rPr>
              <w:t>Название темы (раздела, модуля)</w:t>
            </w:r>
          </w:p>
        </w:tc>
        <w:tc>
          <w:tcPr>
            <w:tcW w:w="1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7ED5DC8" w14:textId="549840CE" w:rsidR="003946BB" w:rsidRPr="003946BB" w:rsidRDefault="003946BB" w:rsidP="003946BB">
            <w:pPr>
              <w:spacing w:after="0"/>
              <w:rPr>
                <w:sz w:val="24"/>
                <w:szCs w:val="24"/>
              </w:rPr>
            </w:pPr>
            <w:r w:rsidRPr="003946BB">
              <w:rPr>
                <w:sz w:val="24"/>
                <w:szCs w:val="24"/>
              </w:rPr>
              <w:t>Количество учебных часов</w:t>
            </w:r>
            <w:r>
              <w:rPr>
                <w:sz w:val="24"/>
                <w:szCs w:val="24"/>
              </w:rPr>
              <w:t>(общее)</w:t>
            </w:r>
          </w:p>
        </w:tc>
        <w:tc>
          <w:tcPr>
            <w:tcW w:w="1293" w:type="dxa"/>
            <w:tcBorders>
              <w:top w:val="single" w:sz="4" w:space="0" w:color="000000"/>
              <w:left w:val="single" w:sz="4" w:space="0" w:color="000000"/>
              <w:bottom w:val="single" w:sz="4" w:space="0" w:color="000000"/>
              <w:right w:val="single" w:sz="4" w:space="0" w:color="000000"/>
            </w:tcBorders>
            <w:shd w:val="clear" w:color="auto" w:fill="FFFFFF"/>
          </w:tcPr>
          <w:p w14:paraId="0DC6DCC1" w14:textId="4C1C5E7F" w:rsidR="003946BB" w:rsidRPr="003946BB" w:rsidRDefault="00DB49AA" w:rsidP="00DB49AA">
            <w:pPr>
              <w:spacing w:after="0"/>
              <w:jc w:val="center"/>
              <w:rPr>
                <w:rFonts w:eastAsia="Times New Roman" w:cs="Times New Roman"/>
                <w:bCs/>
                <w:sz w:val="24"/>
                <w:szCs w:val="24"/>
              </w:rPr>
            </w:pPr>
            <w:r>
              <w:rPr>
                <w:rFonts w:eastAsia="Times New Roman" w:cs="Times New Roman"/>
                <w:bCs/>
                <w:sz w:val="24"/>
                <w:szCs w:val="24"/>
              </w:rPr>
              <w:t>Кол-</w:t>
            </w:r>
            <w:r w:rsidR="003946BB">
              <w:rPr>
                <w:rFonts w:eastAsia="Times New Roman" w:cs="Times New Roman"/>
                <w:bCs/>
                <w:sz w:val="24"/>
                <w:szCs w:val="24"/>
              </w:rPr>
              <w:t xml:space="preserve">во </w:t>
            </w:r>
            <w:proofErr w:type="spellStart"/>
            <w:r w:rsidR="003946BB">
              <w:rPr>
                <w:rFonts w:eastAsia="Times New Roman" w:cs="Times New Roman"/>
                <w:bCs/>
                <w:sz w:val="24"/>
                <w:szCs w:val="24"/>
              </w:rPr>
              <w:t>уч</w:t>
            </w:r>
            <w:r>
              <w:rPr>
                <w:rFonts w:eastAsia="Times New Roman" w:cs="Times New Roman"/>
                <w:bCs/>
                <w:sz w:val="24"/>
                <w:szCs w:val="24"/>
              </w:rPr>
              <w:t>.</w:t>
            </w:r>
            <w:bookmarkStart w:id="2" w:name="_GoBack"/>
            <w:bookmarkEnd w:id="2"/>
            <w:r w:rsidR="003946BB">
              <w:rPr>
                <w:rFonts w:eastAsia="Times New Roman" w:cs="Times New Roman"/>
                <w:bCs/>
                <w:sz w:val="24"/>
                <w:szCs w:val="24"/>
              </w:rPr>
              <w:t>х</w:t>
            </w:r>
            <w:proofErr w:type="spellEnd"/>
            <w:r w:rsidR="003946BB">
              <w:rPr>
                <w:rFonts w:eastAsia="Times New Roman" w:cs="Times New Roman"/>
                <w:bCs/>
                <w:sz w:val="24"/>
                <w:szCs w:val="24"/>
              </w:rPr>
              <w:t xml:space="preserve"> часов (</w:t>
            </w:r>
            <w:proofErr w:type="spellStart"/>
            <w:r w:rsidR="003946BB">
              <w:rPr>
                <w:rFonts w:eastAsia="Times New Roman" w:cs="Times New Roman"/>
                <w:bCs/>
                <w:sz w:val="24"/>
                <w:szCs w:val="24"/>
              </w:rPr>
              <w:t>к.р</w:t>
            </w:r>
            <w:proofErr w:type="spellEnd"/>
            <w:r w:rsidR="003946BB">
              <w:rPr>
                <w:rFonts w:eastAsia="Times New Roman" w:cs="Times New Roman"/>
                <w:bCs/>
                <w:sz w:val="24"/>
                <w:szCs w:val="24"/>
              </w:rPr>
              <w:t>)</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833902F" w14:textId="7A8B138E" w:rsidR="003946BB" w:rsidRPr="003946BB" w:rsidRDefault="003946BB" w:rsidP="003946BB">
            <w:pPr>
              <w:spacing w:after="0"/>
              <w:rPr>
                <w:sz w:val="24"/>
                <w:szCs w:val="24"/>
              </w:rPr>
            </w:pPr>
            <w:r>
              <w:rPr>
                <w:sz w:val="24"/>
                <w:szCs w:val="24"/>
              </w:rPr>
              <w:t>Планируемые предметные результаты по теме (модулю, разделу)</w:t>
            </w:r>
          </w:p>
        </w:tc>
      </w:tr>
      <w:tr w:rsidR="00DB49AA" w14:paraId="59387A37" w14:textId="77777777" w:rsidTr="00DB49AA">
        <w:trPr>
          <w:trHeight w:val="1"/>
        </w:trPr>
        <w:tc>
          <w:tcPr>
            <w:tcW w:w="5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35EF119" w14:textId="77777777" w:rsidR="003946BB" w:rsidRPr="003946BB" w:rsidRDefault="003946BB">
            <w:pPr>
              <w:spacing w:after="0"/>
              <w:rPr>
                <w:sz w:val="24"/>
                <w:szCs w:val="24"/>
              </w:rPr>
            </w:pPr>
            <w:r w:rsidRPr="003946BB">
              <w:rPr>
                <w:rFonts w:eastAsia="Times New Roman" w:cs="Times New Roman"/>
                <w:sz w:val="24"/>
                <w:szCs w:val="24"/>
              </w:rPr>
              <w:t xml:space="preserve">  1</w:t>
            </w:r>
          </w:p>
        </w:tc>
        <w:tc>
          <w:tcPr>
            <w:tcW w:w="238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C542E77" w14:textId="77777777" w:rsidR="003946BB" w:rsidRPr="003946BB" w:rsidRDefault="003946BB">
            <w:pPr>
              <w:spacing w:after="0"/>
              <w:rPr>
                <w:sz w:val="24"/>
                <w:szCs w:val="24"/>
              </w:rPr>
            </w:pPr>
            <w:r w:rsidRPr="003946BB">
              <w:rPr>
                <w:rFonts w:eastAsia="Times New Roman" w:cs="Times New Roman"/>
                <w:sz w:val="24"/>
                <w:szCs w:val="24"/>
              </w:rPr>
              <w:t>Векторы</w:t>
            </w:r>
          </w:p>
        </w:tc>
        <w:tc>
          <w:tcPr>
            <w:tcW w:w="1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48751BC" w14:textId="12B06DA5" w:rsidR="003946BB" w:rsidRPr="003946BB" w:rsidRDefault="003946BB">
            <w:pPr>
              <w:spacing w:after="0"/>
              <w:rPr>
                <w:sz w:val="24"/>
                <w:szCs w:val="24"/>
              </w:rPr>
            </w:pPr>
            <w:r w:rsidRPr="003946BB">
              <w:rPr>
                <w:rFonts w:eastAsia="Times New Roman" w:cs="Times New Roman"/>
                <w:sz w:val="24"/>
                <w:szCs w:val="24"/>
              </w:rPr>
              <w:t xml:space="preserve">         </w:t>
            </w:r>
            <w:r>
              <w:rPr>
                <w:rFonts w:eastAsia="Times New Roman" w:cs="Times New Roman"/>
                <w:sz w:val="24"/>
                <w:szCs w:val="24"/>
              </w:rPr>
              <w:t>3</w:t>
            </w:r>
            <w:r w:rsidRPr="003946BB">
              <w:rPr>
                <w:rFonts w:eastAsia="Times New Roman" w:cs="Times New Roman"/>
                <w:sz w:val="24"/>
                <w:szCs w:val="24"/>
              </w:rPr>
              <w:t xml:space="preserve">   </w:t>
            </w:r>
          </w:p>
        </w:tc>
        <w:tc>
          <w:tcPr>
            <w:tcW w:w="1293" w:type="dxa"/>
            <w:tcBorders>
              <w:top w:val="single" w:sz="4" w:space="0" w:color="000000"/>
              <w:left w:val="single" w:sz="4" w:space="0" w:color="000000"/>
              <w:bottom w:val="single" w:sz="4" w:space="0" w:color="000000"/>
              <w:right w:val="single" w:sz="4" w:space="0" w:color="000000"/>
            </w:tcBorders>
            <w:shd w:val="clear" w:color="auto" w:fill="FFFFFF"/>
          </w:tcPr>
          <w:p w14:paraId="6AE4031D" w14:textId="77777777" w:rsidR="003946BB" w:rsidRPr="003946BB" w:rsidRDefault="003946BB">
            <w:pPr>
              <w:spacing w:after="0"/>
              <w:rPr>
                <w:rFonts w:eastAsia="Times New Roman" w:cs="Times New Roman"/>
                <w:sz w:val="24"/>
                <w:szCs w:val="24"/>
              </w:rPr>
            </w:pPr>
          </w:p>
        </w:tc>
        <w:tc>
          <w:tcPr>
            <w:tcW w:w="46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6579694" w14:textId="3AEB7F35" w:rsidR="003946BB" w:rsidRPr="003946BB" w:rsidRDefault="003946BB">
            <w:pPr>
              <w:spacing w:after="0"/>
              <w:rPr>
                <w:sz w:val="24"/>
                <w:szCs w:val="24"/>
              </w:rPr>
            </w:pPr>
            <w:r w:rsidRPr="003946BB">
              <w:rPr>
                <w:rFonts w:eastAsia="Times New Roman" w:cs="Times New Roman"/>
                <w:sz w:val="24"/>
                <w:szCs w:val="24"/>
              </w:rPr>
              <w:t xml:space="preserve"> </w:t>
            </w:r>
            <w:r>
              <w:rPr>
                <w:rFonts w:eastAsia="Times New Roman" w:cs="Times New Roman"/>
                <w:sz w:val="24"/>
                <w:szCs w:val="24"/>
              </w:rPr>
              <w:t xml:space="preserve">Знать: понятие вектора; определение суммы </w:t>
            </w:r>
            <w:proofErr w:type="gramStart"/>
            <w:r>
              <w:rPr>
                <w:rFonts w:eastAsia="Times New Roman" w:cs="Times New Roman"/>
                <w:sz w:val="24"/>
                <w:szCs w:val="24"/>
              </w:rPr>
              <w:t xml:space="preserve">двух </w:t>
            </w:r>
            <w:r w:rsidR="00304CE5">
              <w:rPr>
                <w:rFonts w:eastAsia="Times New Roman" w:cs="Times New Roman"/>
                <w:sz w:val="24"/>
                <w:szCs w:val="24"/>
              </w:rPr>
              <w:t xml:space="preserve"> и</w:t>
            </w:r>
            <w:proofErr w:type="gramEnd"/>
            <w:r w:rsidR="00304CE5">
              <w:rPr>
                <w:rFonts w:eastAsia="Times New Roman" w:cs="Times New Roman"/>
                <w:sz w:val="24"/>
                <w:szCs w:val="24"/>
              </w:rPr>
              <w:t xml:space="preserve"> более </w:t>
            </w:r>
            <w:r>
              <w:rPr>
                <w:rFonts w:eastAsia="Times New Roman" w:cs="Times New Roman"/>
                <w:sz w:val="24"/>
                <w:szCs w:val="24"/>
              </w:rPr>
              <w:t>векторов</w:t>
            </w:r>
            <w:r w:rsidR="00304CE5">
              <w:rPr>
                <w:rFonts w:eastAsia="Times New Roman" w:cs="Times New Roman"/>
                <w:sz w:val="24"/>
                <w:szCs w:val="24"/>
              </w:rPr>
              <w:t>; понятие разности векторов; понятие умножения вектора на число.</w:t>
            </w:r>
            <w:r w:rsidRPr="003946BB">
              <w:rPr>
                <w:rFonts w:eastAsia="Times New Roman" w:cs="Times New Roman"/>
                <w:sz w:val="24"/>
                <w:szCs w:val="24"/>
              </w:rPr>
              <w:t xml:space="preserve">           </w:t>
            </w:r>
          </w:p>
        </w:tc>
      </w:tr>
      <w:tr w:rsidR="00DB49AA" w14:paraId="266FBFB9" w14:textId="77777777" w:rsidTr="00DB49AA">
        <w:trPr>
          <w:trHeight w:val="1"/>
        </w:trPr>
        <w:tc>
          <w:tcPr>
            <w:tcW w:w="5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6B570A3" w14:textId="77777777" w:rsidR="003946BB" w:rsidRPr="003946BB" w:rsidRDefault="003946BB">
            <w:pPr>
              <w:spacing w:after="0"/>
              <w:rPr>
                <w:sz w:val="24"/>
                <w:szCs w:val="24"/>
              </w:rPr>
            </w:pPr>
            <w:r w:rsidRPr="003946BB">
              <w:rPr>
                <w:rFonts w:eastAsia="Times New Roman" w:cs="Times New Roman"/>
                <w:sz w:val="24"/>
                <w:szCs w:val="24"/>
              </w:rPr>
              <w:t xml:space="preserve">  2</w:t>
            </w:r>
          </w:p>
        </w:tc>
        <w:tc>
          <w:tcPr>
            <w:tcW w:w="238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9AF0331" w14:textId="77777777" w:rsidR="003946BB" w:rsidRPr="003946BB" w:rsidRDefault="003946BB">
            <w:pPr>
              <w:spacing w:after="0"/>
              <w:rPr>
                <w:sz w:val="24"/>
                <w:szCs w:val="24"/>
              </w:rPr>
            </w:pPr>
            <w:r w:rsidRPr="003946BB">
              <w:rPr>
                <w:rFonts w:eastAsia="Times New Roman" w:cs="Times New Roman"/>
                <w:sz w:val="24"/>
                <w:szCs w:val="24"/>
              </w:rPr>
              <w:t>Метод координат</w:t>
            </w:r>
          </w:p>
        </w:tc>
        <w:tc>
          <w:tcPr>
            <w:tcW w:w="1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A1A50CF" w14:textId="44A75A8E" w:rsidR="003946BB" w:rsidRPr="003946BB" w:rsidRDefault="003946BB">
            <w:pPr>
              <w:spacing w:after="0"/>
              <w:rPr>
                <w:sz w:val="24"/>
                <w:szCs w:val="24"/>
              </w:rPr>
            </w:pPr>
            <w:r w:rsidRPr="003946BB">
              <w:rPr>
                <w:rFonts w:eastAsia="Times New Roman" w:cs="Times New Roman"/>
                <w:sz w:val="24"/>
                <w:szCs w:val="24"/>
              </w:rPr>
              <w:t xml:space="preserve">         </w:t>
            </w:r>
            <w:r>
              <w:rPr>
                <w:rFonts w:eastAsia="Times New Roman" w:cs="Times New Roman"/>
                <w:sz w:val="24"/>
                <w:szCs w:val="24"/>
              </w:rPr>
              <w:t>3</w:t>
            </w:r>
            <w:r w:rsidRPr="003946BB">
              <w:rPr>
                <w:rFonts w:eastAsia="Times New Roman" w:cs="Times New Roman"/>
                <w:sz w:val="24"/>
                <w:szCs w:val="24"/>
              </w:rPr>
              <w:t xml:space="preserve">   </w:t>
            </w:r>
          </w:p>
        </w:tc>
        <w:tc>
          <w:tcPr>
            <w:tcW w:w="1293" w:type="dxa"/>
            <w:tcBorders>
              <w:top w:val="single" w:sz="4" w:space="0" w:color="000000"/>
              <w:left w:val="single" w:sz="4" w:space="0" w:color="000000"/>
              <w:bottom w:val="single" w:sz="4" w:space="0" w:color="000000"/>
              <w:right w:val="single" w:sz="4" w:space="0" w:color="000000"/>
            </w:tcBorders>
            <w:shd w:val="clear" w:color="auto" w:fill="FFFFFF"/>
          </w:tcPr>
          <w:p w14:paraId="0173520D" w14:textId="77777777" w:rsidR="003946BB" w:rsidRPr="003946BB" w:rsidRDefault="003946BB">
            <w:pPr>
              <w:spacing w:after="0"/>
              <w:rPr>
                <w:rFonts w:eastAsia="Times New Roman" w:cs="Times New Roman"/>
                <w:sz w:val="24"/>
                <w:szCs w:val="24"/>
              </w:rPr>
            </w:pPr>
          </w:p>
        </w:tc>
        <w:tc>
          <w:tcPr>
            <w:tcW w:w="46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E9ADF27" w14:textId="0B8B8D76" w:rsidR="003946BB" w:rsidRPr="003946BB" w:rsidRDefault="003946BB">
            <w:pPr>
              <w:spacing w:after="0"/>
              <w:rPr>
                <w:sz w:val="24"/>
                <w:szCs w:val="24"/>
              </w:rPr>
            </w:pPr>
            <w:r w:rsidRPr="003946BB">
              <w:rPr>
                <w:rFonts w:eastAsia="Times New Roman" w:cs="Times New Roman"/>
                <w:sz w:val="24"/>
                <w:szCs w:val="24"/>
              </w:rPr>
              <w:t xml:space="preserve"> </w:t>
            </w:r>
            <w:r w:rsidR="00304CE5">
              <w:rPr>
                <w:rFonts w:eastAsia="Times New Roman" w:cs="Times New Roman"/>
                <w:sz w:val="24"/>
                <w:szCs w:val="24"/>
              </w:rPr>
              <w:t>Знать: понятие координат вектора; правила действия над векторами с заданными координатами.</w:t>
            </w:r>
            <w:r w:rsidRPr="003946BB">
              <w:rPr>
                <w:rFonts w:eastAsia="Times New Roman" w:cs="Times New Roman"/>
                <w:sz w:val="24"/>
                <w:szCs w:val="24"/>
              </w:rPr>
              <w:t xml:space="preserve">            </w:t>
            </w:r>
          </w:p>
        </w:tc>
      </w:tr>
      <w:tr w:rsidR="00DB49AA" w14:paraId="762F5FA0" w14:textId="77777777" w:rsidTr="00DB49AA">
        <w:trPr>
          <w:trHeight w:val="1"/>
        </w:trPr>
        <w:tc>
          <w:tcPr>
            <w:tcW w:w="5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81AECE8" w14:textId="77777777" w:rsidR="003946BB" w:rsidRPr="003946BB" w:rsidRDefault="003946BB">
            <w:pPr>
              <w:spacing w:after="0"/>
              <w:rPr>
                <w:sz w:val="24"/>
                <w:szCs w:val="24"/>
              </w:rPr>
            </w:pPr>
            <w:r w:rsidRPr="003946BB">
              <w:rPr>
                <w:rFonts w:eastAsia="Times New Roman" w:cs="Times New Roman"/>
                <w:sz w:val="24"/>
                <w:szCs w:val="24"/>
              </w:rPr>
              <w:t xml:space="preserve">  3</w:t>
            </w:r>
          </w:p>
        </w:tc>
        <w:tc>
          <w:tcPr>
            <w:tcW w:w="238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BFF4BCF" w14:textId="77777777" w:rsidR="003946BB" w:rsidRPr="003946BB" w:rsidRDefault="003946BB">
            <w:pPr>
              <w:spacing w:after="0"/>
              <w:rPr>
                <w:sz w:val="24"/>
                <w:szCs w:val="24"/>
              </w:rPr>
            </w:pPr>
            <w:r w:rsidRPr="003946BB">
              <w:rPr>
                <w:rFonts w:eastAsia="Times New Roman" w:cs="Times New Roman"/>
                <w:sz w:val="24"/>
                <w:szCs w:val="24"/>
              </w:rPr>
              <w:t>Соотношение между сторонами и углами треугольника. Скалярное произведение векторов.</w:t>
            </w:r>
          </w:p>
        </w:tc>
        <w:tc>
          <w:tcPr>
            <w:tcW w:w="1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C0C21A2" w14:textId="4532B06F" w:rsidR="003946BB" w:rsidRPr="003946BB" w:rsidRDefault="003946BB">
            <w:pPr>
              <w:spacing w:after="0"/>
              <w:rPr>
                <w:sz w:val="24"/>
                <w:szCs w:val="24"/>
              </w:rPr>
            </w:pPr>
            <w:r w:rsidRPr="003946BB">
              <w:rPr>
                <w:rFonts w:eastAsia="Times New Roman" w:cs="Times New Roman"/>
                <w:sz w:val="24"/>
                <w:szCs w:val="24"/>
              </w:rPr>
              <w:t xml:space="preserve">         </w:t>
            </w:r>
            <w:r>
              <w:rPr>
                <w:rFonts w:eastAsia="Times New Roman" w:cs="Times New Roman"/>
                <w:sz w:val="24"/>
                <w:szCs w:val="24"/>
              </w:rPr>
              <w:t>5</w:t>
            </w:r>
            <w:r w:rsidRPr="003946BB">
              <w:rPr>
                <w:rFonts w:eastAsia="Times New Roman" w:cs="Times New Roman"/>
                <w:sz w:val="24"/>
                <w:szCs w:val="24"/>
              </w:rPr>
              <w:t xml:space="preserve">    </w:t>
            </w:r>
          </w:p>
        </w:tc>
        <w:tc>
          <w:tcPr>
            <w:tcW w:w="1293" w:type="dxa"/>
            <w:tcBorders>
              <w:top w:val="single" w:sz="4" w:space="0" w:color="000000"/>
              <w:left w:val="single" w:sz="4" w:space="0" w:color="000000"/>
              <w:bottom w:val="single" w:sz="4" w:space="0" w:color="000000"/>
              <w:right w:val="single" w:sz="4" w:space="0" w:color="000000"/>
            </w:tcBorders>
            <w:shd w:val="clear" w:color="auto" w:fill="FFFFFF"/>
          </w:tcPr>
          <w:p w14:paraId="12D7F26B" w14:textId="77777777" w:rsidR="003946BB" w:rsidRPr="003946BB" w:rsidRDefault="003946BB">
            <w:pPr>
              <w:spacing w:after="0"/>
              <w:rPr>
                <w:rFonts w:eastAsia="Times New Roman" w:cs="Times New Roman"/>
                <w:sz w:val="24"/>
                <w:szCs w:val="24"/>
              </w:rPr>
            </w:pPr>
          </w:p>
        </w:tc>
        <w:tc>
          <w:tcPr>
            <w:tcW w:w="46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8733118" w14:textId="1075CDED" w:rsidR="003946BB" w:rsidRPr="003946BB" w:rsidRDefault="003946BB">
            <w:pPr>
              <w:spacing w:after="0"/>
              <w:rPr>
                <w:sz w:val="24"/>
                <w:szCs w:val="24"/>
              </w:rPr>
            </w:pPr>
            <w:r w:rsidRPr="003946BB">
              <w:rPr>
                <w:rFonts w:eastAsia="Times New Roman" w:cs="Times New Roman"/>
                <w:sz w:val="24"/>
                <w:szCs w:val="24"/>
              </w:rPr>
              <w:t xml:space="preserve">  </w:t>
            </w:r>
            <w:r w:rsidR="00304CE5">
              <w:rPr>
                <w:rFonts w:eastAsia="Times New Roman" w:cs="Times New Roman"/>
                <w:sz w:val="24"/>
                <w:szCs w:val="24"/>
              </w:rPr>
              <w:t>Знать: понятия синуса, косинуса, тангенса углов; основное тригонометрическое тождество, теорему о площади треугольника.</w:t>
            </w:r>
            <w:r w:rsidRPr="003946BB">
              <w:rPr>
                <w:rFonts w:eastAsia="Times New Roman" w:cs="Times New Roman"/>
                <w:sz w:val="24"/>
                <w:szCs w:val="24"/>
              </w:rPr>
              <w:t xml:space="preserve">           </w:t>
            </w:r>
          </w:p>
        </w:tc>
      </w:tr>
      <w:tr w:rsidR="00DB49AA" w14:paraId="10DDD3EC" w14:textId="77777777" w:rsidTr="00DB49AA">
        <w:trPr>
          <w:trHeight w:val="1"/>
        </w:trPr>
        <w:tc>
          <w:tcPr>
            <w:tcW w:w="5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2746B59" w14:textId="77777777" w:rsidR="003946BB" w:rsidRPr="003946BB" w:rsidRDefault="003946BB">
            <w:pPr>
              <w:spacing w:after="0"/>
              <w:rPr>
                <w:sz w:val="24"/>
                <w:szCs w:val="24"/>
              </w:rPr>
            </w:pPr>
            <w:r w:rsidRPr="003946BB">
              <w:rPr>
                <w:rFonts w:eastAsia="Times New Roman" w:cs="Times New Roman"/>
                <w:sz w:val="24"/>
                <w:szCs w:val="24"/>
              </w:rPr>
              <w:t xml:space="preserve">  4</w:t>
            </w:r>
          </w:p>
        </w:tc>
        <w:tc>
          <w:tcPr>
            <w:tcW w:w="238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746F04E" w14:textId="77777777" w:rsidR="003946BB" w:rsidRPr="003946BB" w:rsidRDefault="003946BB">
            <w:pPr>
              <w:spacing w:after="0"/>
              <w:rPr>
                <w:sz w:val="24"/>
                <w:szCs w:val="24"/>
              </w:rPr>
            </w:pPr>
            <w:r w:rsidRPr="003946BB">
              <w:rPr>
                <w:rFonts w:eastAsia="Times New Roman" w:cs="Times New Roman"/>
                <w:sz w:val="24"/>
                <w:szCs w:val="24"/>
              </w:rPr>
              <w:t>Длина окружности и площадь круга.</w:t>
            </w:r>
          </w:p>
        </w:tc>
        <w:tc>
          <w:tcPr>
            <w:tcW w:w="1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77D91F1" w14:textId="6349D752" w:rsidR="003946BB" w:rsidRPr="003946BB" w:rsidRDefault="003946BB">
            <w:pPr>
              <w:spacing w:after="0"/>
              <w:rPr>
                <w:sz w:val="24"/>
                <w:szCs w:val="24"/>
              </w:rPr>
            </w:pPr>
            <w:r w:rsidRPr="003946BB">
              <w:rPr>
                <w:rFonts w:eastAsia="Times New Roman" w:cs="Times New Roman"/>
                <w:sz w:val="24"/>
                <w:szCs w:val="24"/>
              </w:rPr>
              <w:t xml:space="preserve">         </w:t>
            </w:r>
            <w:r>
              <w:rPr>
                <w:rFonts w:eastAsia="Times New Roman" w:cs="Times New Roman"/>
                <w:sz w:val="24"/>
                <w:szCs w:val="24"/>
              </w:rPr>
              <w:t>5</w:t>
            </w:r>
            <w:r w:rsidRPr="003946BB">
              <w:rPr>
                <w:rFonts w:eastAsia="Times New Roman" w:cs="Times New Roman"/>
                <w:sz w:val="24"/>
                <w:szCs w:val="24"/>
              </w:rPr>
              <w:t xml:space="preserve">    </w:t>
            </w:r>
          </w:p>
        </w:tc>
        <w:tc>
          <w:tcPr>
            <w:tcW w:w="1293" w:type="dxa"/>
            <w:tcBorders>
              <w:top w:val="single" w:sz="4" w:space="0" w:color="000000"/>
              <w:left w:val="single" w:sz="4" w:space="0" w:color="000000"/>
              <w:bottom w:val="single" w:sz="4" w:space="0" w:color="000000"/>
              <w:right w:val="single" w:sz="4" w:space="0" w:color="000000"/>
            </w:tcBorders>
            <w:shd w:val="clear" w:color="auto" w:fill="FFFFFF"/>
          </w:tcPr>
          <w:p w14:paraId="7ECEFFD4" w14:textId="77777777" w:rsidR="003946BB" w:rsidRPr="003946BB" w:rsidRDefault="003946BB">
            <w:pPr>
              <w:spacing w:after="0"/>
              <w:rPr>
                <w:rFonts w:eastAsia="Times New Roman" w:cs="Times New Roman"/>
                <w:sz w:val="24"/>
                <w:szCs w:val="24"/>
              </w:rPr>
            </w:pPr>
          </w:p>
        </w:tc>
        <w:tc>
          <w:tcPr>
            <w:tcW w:w="46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7548778" w14:textId="5B937868" w:rsidR="003946BB" w:rsidRPr="003946BB" w:rsidRDefault="003946BB">
            <w:pPr>
              <w:spacing w:after="0"/>
              <w:rPr>
                <w:sz w:val="24"/>
                <w:szCs w:val="24"/>
              </w:rPr>
            </w:pPr>
            <w:r w:rsidRPr="003946BB">
              <w:rPr>
                <w:rFonts w:eastAsia="Times New Roman" w:cs="Times New Roman"/>
                <w:sz w:val="24"/>
                <w:szCs w:val="24"/>
              </w:rPr>
              <w:t xml:space="preserve">  </w:t>
            </w:r>
            <w:r w:rsidR="00304CE5">
              <w:rPr>
                <w:rFonts w:eastAsia="Times New Roman" w:cs="Times New Roman"/>
                <w:sz w:val="24"/>
                <w:szCs w:val="24"/>
              </w:rPr>
              <w:t>Знать: способы построения правильных многоугольников; формулы для вычисления площади правильного многоугольника; формулу площади круга и кругового сектора.</w:t>
            </w:r>
            <w:r w:rsidRPr="003946BB">
              <w:rPr>
                <w:rFonts w:eastAsia="Times New Roman" w:cs="Times New Roman"/>
                <w:sz w:val="24"/>
                <w:szCs w:val="24"/>
              </w:rPr>
              <w:t xml:space="preserve">           </w:t>
            </w:r>
          </w:p>
        </w:tc>
      </w:tr>
      <w:tr w:rsidR="00DB49AA" w14:paraId="6B529A63" w14:textId="77777777" w:rsidTr="00DB49AA">
        <w:trPr>
          <w:trHeight w:val="1"/>
        </w:trPr>
        <w:tc>
          <w:tcPr>
            <w:tcW w:w="5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917C998" w14:textId="77777777" w:rsidR="003946BB" w:rsidRPr="003946BB" w:rsidRDefault="003946BB">
            <w:pPr>
              <w:spacing w:after="0"/>
              <w:rPr>
                <w:sz w:val="24"/>
                <w:szCs w:val="24"/>
              </w:rPr>
            </w:pPr>
            <w:r w:rsidRPr="003946BB">
              <w:rPr>
                <w:rFonts w:eastAsia="Times New Roman" w:cs="Times New Roman"/>
                <w:sz w:val="24"/>
                <w:szCs w:val="24"/>
              </w:rPr>
              <w:t xml:space="preserve">  5</w:t>
            </w:r>
          </w:p>
        </w:tc>
        <w:tc>
          <w:tcPr>
            <w:tcW w:w="238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09DA34A" w14:textId="77777777" w:rsidR="003946BB" w:rsidRPr="003946BB" w:rsidRDefault="003946BB">
            <w:pPr>
              <w:spacing w:after="0"/>
              <w:rPr>
                <w:sz w:val="24"/>
                <w:szCs w:val="24"/>
              </w:rPr>
            </w:pPr>
            <w:r w:rsidRPr="003946BB">
              <w:rPr>
                <w:rFonts w:eastAsia="Times New Roman" w:cs="Times New Roman"/>
                <w:sz w:val="24"/>
                <w:szCs w:val="24"/>
              </w:rPr>
              <w:t>Движения</w:t>
            </w:r>
          </w:p>
        </w:tc>
        <w:tc>
          <w:tcPr>
            <w:tcW w:w="1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A8E03E9" w14:textId="22D6478C" w:rsidR="003946BB" w:rsidRPr="003946BB" w:rsidRDefault="003946BB">
            <w:pPr>
              <w:spacing w:after="0"/>
              <w:rPr>
                <w:sz w:val="24"/>
                <w:szCs w:val="24"/>
              </w:rPr>
            </w:pPr>
            <w:r w:rsidRPr="003946BB">
              <w:rPr>
                <w:rFonts w:eastAsia="Times New Roman" w:cs="Times New Roman"/>
                <w:sz w:val="24"/>
                <w:szCs w:val="24"/>
              </w:rPr>
              <w:t xml:space="preserve">         </w:t>
            </w:r>
            <w:r>
              <w:rPr>
                <w:rFonts w:eastAsia="Times New Roman" w:cs="Times New Roman"/>
                <w:sz w:val="24"/>
                <w:szCs w:val="24"/>
              </w:rPr>
              <w:t>2</w:t>
            </w:r>
            <w:r w:rsidRPr="003946BB">
              <w:rPr>
                <w:rFonts w:eastAsia="Times New Roman" w:cs="Times New Roman"/>
                <w:sz w:val="24"/>
                <w:szCs w:val="24"/>
              </w:rPr>
              <w:t xml:space="preserve">    </w:t>
            </w:r>
          </w:p>
        </w:tc>
        <w:tc>
          <w:tcPr>
            <w:tcW w:w="1293" w:type="dxa"/>
            <w:tcBorders>
              <w:top w:val="single" w:sz="4" w:space="0" w:color="000000"/>
              <w:left w:val="single" w:sz="4" w:space="0" w:color="000000"/>
              <w:bottom w:val="single" w:sz="4" w:space="0" w:color="000000"/>
              <w:right w:val="single" w:sz="4" w:space="0" w:color="000000"/>
            </w:tcBorders>
            <w:shd w:val="clear" w:color="auto" w:fill="FFFFFF"/>
          </w:tcPr>
          <w:p w14:paraId="44403F8B" w14:textId="77777777" w:rsidR="003946BB" w:rsidRPr="003946BB" w:rsidRDefault="003946BB">
            <w:pPr>
              <w:spacing w:after="0"/>
              <w:rPr>
                <w:rFonts w:eastAsia="Times New Roman" w:cs="Times New Roman"/>
                <w:sz w:val="24"/>
                <w:szCs w:val="24"/>
              </w:rPr>
            </w:pPr>
          </w:p>
        </w:tc>
        <w:tc>
          <w:tcPr>
            <w:tcW w:w="46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538B3B3" w14:textId="3BB444F9" w:rsidR="003946BB" w:rsidRPr="003946BB" w:rsidRDefault="003946BB">
            <w:pPr>
              <w:spacing w:after="0"/>
              <w:rPr>
                <w:sz w:val="24"/>
                <w:szCs w:val="24"/>
              </w:rPr>
            </w:pPr>
            <w:r w:rsidRPr="003946BB">
              <w:rPr>
                <w:rFonts w:eastAsia="Times New Roman" w:cs="Times New Roman"/>
                <w:sz w:val="24"/>
                <w:szCs w:val="24"/>
              </w:rPr>
              <w:t xml:space="preserve">    </w:t>
            </w:r>
            <w:r w:rsidR="00304CE5">
              <w:rPr>
                <w:rFonts w:eastAsia="Times New Roman" w:cs="Times New Roman"/>
                <w:sz w:val="24"/>
                <w:szCs w:val="24"/>
              </w:rPr>
              <w:t>Знать: понятие поворота, параллельного переноса, осевой симметрии; правила построения геометрических фигур с использованием этих понятий.</w:t>
            </w:r>
            <w:r w:rsidRPr="003946BB">
              <w:rPr>
                <w:rFonts w:eastAsia="Times New Roman" w:cs="Times New Roman"/>
                <w:sz w:val="24"/>
                <w:szCs w:val="24"/>
              </w:rPr>
              <w:t xml:space="preserve">         </w:t>
            </w:r>
          </w:p>
        </w:tc>
      </w:tr>
      <w:tr w:rsidR="00DB49AA" w14:paraId="72AF45BE" w14:textId="77777777" w:rsidTr="00DB49AA">
        <w:trPr>
          <w:trHeight w:val="1"/>
        </w:trPr>
        <w:tc>
          <w:tcPr>
            <w:tcW w:w="5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AF9C94A" w14:textId="77777777" w:rsidR="003946BB" w:rsidRPr="003946BB" w:rsidRDefault="003946BB">
            <w:pPr>
              <w:spacing w:after="0"/>
              <w:rPr>
                <w:sz w:val="24"/>
                <w:szCs w:val="24"/>
              </w:rPr>
            </w:pPr>
            <w:r w:rsidRPr="003946BB">
              <w:rPr>
                <w:rFonts w:eastAsia="Times New Roman" w:cs="Times New Roman"/>
                <w:sz w:val="24"/>
                <w:szCs w:val="24"/>
              </w:rPr>
              <w:lastRenderedPageBreak/>
              <w:t xml:space="preserve">  6</w:t>
            </w:r>
          </w:p>
        </w:tc>
        <w:tc>
          <w:tcPr>
            <w:tcW w:w="238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BAC0981" w14:textId="77777777" w:rsidR="003946BB" w:rsidRPr="003946BB" w:rsidRDefault="003946BB">
            <w:pPr>
              <w:spacing w:after="0"/>
              <w:rPr>
                <w:sz w:val="24"/>
                <w:szCs w:val="24"/>
              </w:rPr>
            </w:pPr>
            <w:r w:rsidRPr="003946BB">
              <w:rPr>
                <w:rFonts w:eastAsia="Times New Roman" w:cs="Times New Roman"/>
                <w:sz w:val="24"/>
                <w:szCs w:val="24"/>
              </w:rPr>
              <w:t>Начальные сведения из стереометрии.             Об аксиомах планиметрии.</w:t>
            </w:r>
          </w:p>
        </w:tc>
        <w:tc>
          <w:tcPr>
            <w:tcW w:w="1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1F569BC" w14:textId="02311559" w:rsidR="003946BB" w:rsidRPr="003946BB" w:rsidRDefault="003946BB">
            <w:pPr>
              <w:spacing w:after="0"/>
              <w:rPr>
                <w:sz w:val="24"/>
                <w:szCs w:val="24"/>
              </w:rPr>
            </w:pPr>
            <w:r w:rsidRPr="003946BB">
              <w:rPr>
                <w:rFonts w:eastAsia="Times New Roman" w:cs="Times New Roman"/>
                <w:sz w:val="24"/>
                <w:szCs w:val="24"/>
              </w:rPr>
              <w:t xml:space="preserve">         </w:t>
            </w:r>
            <w:r>
              <w:rPr>
                <w:rFonts w:eastAsia="Times New Roman" w:cs="Times New Roman"/>
                <w:sz w:val="24"/>
                <w:szCs w:val="24"/>
              </w:rPr>
              <w:t>2</w:t>
            </w:r>
            <w:r w:rsidRPr="003946BB">
              <w:rPr>
                <w:rFonts w:eastAsia="Times New Roman" w:cs="Times New Roman"/>
                <w:sz w:val="24"/>
                <w:szCs w:val="24"/>
              </w:rPr>
              <w:t xml:space="preserve">  </w:t>
            </w:r>
          </w:p>
        </w:tc>
        <w:tc>
          <w:tcPr>
            <w:tcW w:w="1293" w:type="dxa"/>
            <w:tcBorders>
              <w:top w:val="single" w:sz="4" w:space="0" w:color="000000"/>
              <w:left w:val="single" w:sz="4" w:space="0" w:color="000000"/>
              <w:bottom w:val="single" w:sz="4" w:space="0" w:color="000000"/>
              <w:right w:val="single" w:sz="4" w:space="0" w:color="000000"/>
            </w:tcBorders>
            <w:shd w:val="clear" w:color="auto" w:fill="FFFFFF"/>
          </w:tcPr>
          <w:p w14:paraId="7AC2918F" w14:textId="77777777" w:rsidR="003946BB" w:rsidRPr="003946BB" w:rsidRDefault="003946BB">
            <w:pPr>
              <w:spacing w:after="0"/>
              <w:rPr>
                <w:rFonts w:eastAsia="Times New Roman" w:cs="Times New Roman"/>
                <w:sz w:val="24"/>
                <w:szCs w:val="24"/>
              </w:rPr>
            </w:pPr>
          </w:p>
        </w:tc>
        <w:tc>
          <w:tcPr>
            <w:tcW w:w="46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EE64343" w14:textId="2B79845F" w:rsidR="003946BB" w:rsidRPr="003946BB" w:rsidRDefault="003946BB">
            <w:pPr>
              <w:spacing w:after="0"/>
              <w:rPr>
                <w:sz w:val="24"/>
                <w:szCs w:val="24"/>
              </w:rPr>
            </w:pPr>
            <w:r w:rsidRPr="003946BB">
              <w:rPr>
                <w:rFonts w:eastAsia="Times New Roman" w:cs="Times New Roman"/>
                <w:sz w:val="24"/>
                <w:szCs w:val="24"/>
              </w:rPr>
              <w:t xml:space="preserve">   </w:t>
            </w:r>
            <w:proofErr w:type="spellStart"/>
            <w:proofErr w:type="gramStart"/>
            <w:r w:rsidR="00304CE5">
              <w:rPr>
                <w:rFonts w:eastAsia="Times New Roman" w:cs="Times New Roman"/>
                <w:sz w:val="24"/>
                <w:szCs w:val="24"/>
              </w:rPr>
              <w:t>Знать:понитие</w:t>
            </w:r>
            <w:proofErr w:type="spellEnd"/>
            <w:proofErr w:type="gramEnd"/>
            <w:r w:rsidR="00304CE5">
              <w:rPr>
                <w:rFonts w:eastAsia="Times New Roman" w:cs="Times New Roman"/>
                <w:sz w:val="24"/>
                <w:szCs w:val="24"/>
              </w:rPr>
              <w:t xml:space="preserve"> объема тел.</w:t>
            </w:r>
            <w:r w:rsidRPr="003946BB">
              <w:rPr>
                <w:rFonts w:eastAsia="Times New Roman" w:cs="Times New Roman"/>
                <w:sz w:val="24"/>
                <w:szCs w:val="24"/>
              </w:rPr>
              <w:t xml:space="preserve">          </w:t>
            </w:r>
          </w:p>
        </w:tc>
      </w:tr>
      <w:tr w:rsidR="003946BB" w14:paraId="0A354CA7" w14:textId="77777777" w:rsidTr="00DB49AA">
        <w:trPr>
          <w:trHeight w:val="1"/>
        </w:trPr>
        <w:tc>
          <w:tcPr>
            <w:tcW w:w="14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49A839B1" w14:textId="77777777" w:rsidR="003946BB" w:rsidRPr="003946BB" w:rsidRDefault="003946BB">
            <w:pPr>
              <w:spacing w:after="0"/>
              <w:rPr>
                <w:rFonts w:eastAsia="Times New Roman" w:cs="Times New Roman"/>
                <w:sz w:val="24"/>
                <w:szCs w:val="24"/>
              </w:rPr>
            </w:pPr>
          </w:p>
        </w:tc>
        <w:tc>
          <w:tcPr>
            <w:tcW w:w="8928"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9137326" w14:textId="152B98CD" w:rsidR="003946BB" w:rsidRPr="003946BB" w:rsidRDefault="003946BB">
            <w:pPr>
              <w:spacing w:after="0"/>
              <w:rPr>
                <w:sz w:val="24"/>
                <w:szCs w:val="24"/>
              </w:rPr>
            </w:pPr>
            <w:r w:rsidRPr="003946BB">
              <w:rPr>
                <w:rFonts w:eastAsia="Times New Roman" w:cs="Times New Roman"/>
                <w:sz w:val="24"/>
                <w:szCs w:val="24"/>
              </w:rPr>
              <w:t xml:space="preserve">                                                                                 Итого:            20 час</w:t>
            </w:r>
          </w:p>
        </w:tc>
      </w:tr>
    </w:tbl>
    <w:p w14:paraId="5C725EC4" w14:textId="77777777" w:rsidR="00B35C27" w:rsidRPr="00B35C27" w:rsidRDefault="00B35C27" w:rsidP="006C0B77">
      <w:pPr>
        <w:spacing w:after="0"/>
        <w:ind w:firstLine="709"/>
        <w:jc w:val="both"/>
        <w:rPr>
          <w:sz w:val="24"/>
          <w:szCs w:val="24"/>
        </w:rPr>
      </w:pPr>
    </w:p>
    <w:sectPr w:rsidR="00B35C27" w:rsidRPr="00B35C27"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B55A3"/>
    <w:multiLevelType w:val="multilevel"/>
    <w:tmpl w:val="391E93CC"/>
    <w:lvl w:ilvl="0">
      <w:start w:val="1"/>
      <w:numFmt w:val="bullet"/>
      <w:lvlText w:val=""/>
      <w:lvlJc w:val="left"/>
      <w:pPr>
        <w:ind w:left="786"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4DA181B"/>
    <w:multiLevelType w:val="hybridMultilevel"/>
    <w:tmpl w:val="FC22275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15:restartNumberingAfterBreak="0">
    <w:nsid w:val="23D14AD1"/>
    <w:multiLevelType w:val="multilevel"/>
    <w:tmpl w:val="FC0CF22A"/>
    <w:lvl w:ilvl="0">
      <w:start w:val="1"/>
      <w:numFmt w:val="bullet"/>
      <w:lvlText w:val=""/>
      <w:lvlJc w:val="left"/>
      <w:pPr>
        <w:ind w:left="786"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54E4E3B"/>
    <w:multiLevelType w:val="multilevel"/>
    <w:tmpl w:val="051EB820"/>
    <w:lvl w:ilvl="0">
      <w:start w:val="1"/>
      <w:numFmt w:val="bullet"/>
      <w:lvlText w:val=""/>
      <w:lvlJc w:val="left"/>
      <w:pPr>
        <w:ind w:left="786"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43A5C67"/>
    <w:multiLevelType w:val="multilevel"/>
    <w:tmpl w:val="542694CE"/>
    <w:lvl w:ilvl="0">
      <w:start w:val="1"/>
      <w:numFmt w:val="bullet"/>
      <w:lvlText w:val=""/>
      <w:lvlJc w:val="left"/>
      <w:pPr>
        <w:ind w:left="786"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394962FF"/>
    <w:multiLevelType w:val="multilevel"/>
    <w:tmpl w:val="4CEE9AFE"/>
    <w:lvl w:ilvl="0">
      <w:start w:val="1"/>
      <w:numFmt w:val="bullet"/>
      <w:lvlText w:val=""/>
      <w:lvlJc w:val="left"/>
      <w:pPr>
        <w:ind w:left="786"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5B5C15A5"/>
    <w:multiLevelType w:val="multilevel"/>
    <w:tmpl w:val="424606E2"/>
    <w:lvl w:ilvl="0">
      <w:start w:val="1"/>
      <w:numFmt w:val="bullet"/>
      <w:lvlText w:val=""/>
      <w:lvlJc w:val="left"/>
      <w:pPr>
        <w:ind w:left="786"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2"/>
  </w:num>
  <w:num w:numId="3">
    <w:abstractNumId w:val="6"/>
  </w:num>
  <w:num w:numId="4">
    <w:abstractNumId w:val="3"/>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400"/>
    <w:rsid w:val="00304CE5"/>
    <w:rsid w:val="003946BB"/>
    <w:rsid w:val="003A54B0"/>
    <w:rsid w:val="006C0B77"/>
    <w:rsid w:val="007F0A81"/>
    <w:rsid w:val="007F3400"/>
    <w:rsid w:val="008242FF"/>
    <w:rsid w:val="00870751"/>
    <w:rsid w:val="00922C48"/>
    <w:rsid w:val="00A654F8"/>
    <w:rsid w:val="00B02D05"/>
    <w:rsid w:val="00B35C27"/>
    <w:rsid w:val="00B915B7"/>
    <w:rsid w:val="00D22427"/>
    <w:rsid w:val="00DB49AA"/>
    <w:rsid w:val="00E47E49"/>
    <w:rsid w:val="00EA59DF"/>
    <w:rsid w:val="00EE4070"/>
    <w:rsid w:val="00F11B3C"/>
    <w:rsid w:val="00F12C76"/>
    <w:rsid w:val="00FC4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B54DF"/>
  <w15:chartTrackingRefBased/>
  <w15:docId w15:val="{26BF3941-E62C-4EDA-9A4A-A86C1D70C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54F8"/>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730929">
      <w:bodyDiv w:val="1"/>
      <w:marLeft w:val="0"/>
      <w:marRight w:val="0"/>
      <w:marTop w:val="0"/>
      <w:marBottom w:val="0"/>
      <w:divBdr>
        <w:top w:val="none" w:sz="0" w:space="0" w:color="auto"/>
        <w:left w:val="none" w:sz="0" w:space="0" w:color="auto"/>
        <w:bottom w:val="none" w:sz="0" w:space="0" w:color="auto"/>
        <w:right w:val="none" w:sz="0" w:space="0" w:color="auto"/>
      </w:divBdr>
    </w:div>
    <w:div w:id="894582569">
      <w:bodyDiv w:val="1"/>
      <w:marLeft w:val="0"/>
      <w:marRight w:val="0"/>
      <w:marTop w:val="0"/>
      <w:marBottom w:val="0"/>
      <w:divBdr>
        <w:top w:val="none" w:sz="0" w:space="0" w:color="auto"/>
        <w:left w:val="none" w:sz="0" w:space="0" w:color="auto"/>
        <w:bottom w:val="none" w:sz="0" w:space="0" w:color="auto"/>
        <w:right w:val="none" w:sz="0" w:space="0" w:color="auto"/>
      </w:divBdr>
    </w:div>
    <w:div w:id="1199929964">
      <w:bodyDiv w:val="1"/>
      <w:marLeft w:val="0"/>
      <w:marRight w:val="0"/>
      <w:marTop w:val="0"/>
      <w:marBottom w:val="0"/>
      <w:divBdr>
        <w:top w:val="none" w:sz="0" w:space="0" w:color="auto"/>
        <w:left w:val="none" w:sz="0" w:space="0" w:color="auto"/>
        <w:bottom w:val="none" w:sz="0" w:space="0" w:color="auto"/>
        <w:right w:val="none" w:sz="0" w:space="0" w:color="auto"/>
      </w:divBdr>
    </w:div>
    <w:div w:id="1362246388">
      <w:bodyDiv w:val="1"/>
      <w:marLeft w:val="0"/>
      <w:marRight w:val="0"/>
      <w:marTop w:val="0"/>
      <w:marBottom w:val="0"/>
      <w:divBdr>
        <w:top w:val="none" w:sz="0" w:space="0" w:color="auto"/>
        <w:left w:val="none" w:sz="0" w:space="0" w:color="auto"/>
        <w:bottom w:val="none" w:sz="0" w:space="0" w:color="auto"/>
        <w:right w:val="none" w:sz="0" w:space="0" w:color="auto"/>
      </w:divBdr>
    </w:div>
    <w:div w:id="1476413957">
      <w:bodyDiv w:val="1"/>
      <w:marLeft w:val="0"/>
      <w:marRight w:val="0"/>
      <w:marTop w:val="0"/>
      <w:marBottom w:val="0"/>
      <w:divBdr>
        <w:top w:val="none" w:sz="0" w:space="0" w:color="auto"/>
        <w:left w:val="none" w:sz="0" w:space="0" w:color="auto"/>
        <w:bottom w:val="none" w:sz="0" w:space="0" w:color="auto"/>
        <w:right w:val="none" w:sz="0" w:space="0" w:color="auto"/>
      </w:divBdr>
    </w:div>
    <w:div w:id="186150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12842-E04E-4FB5-9900-D4112CEE7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7</Pages>
  <Words>2550</Words>
  <Characters>14539</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Библиотека</cp:lastModifiedBy>
  <cp:revision>9</cp:revision>
  <dcterms:created xsi:type="dcterms:W3CDTF">2023-09-28T07:56:00Z</dcterms:created>
  <dcterms:modified xsi:type="dcterms:W3CDTF">2023-09-29T07:52:00Z</dcterms:modified>
</cp:coreProperties>
</file>