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2318"/>
        <w:gridCol w:w="3795"/>
        <w:gridCol w:w="3454"/>
        <w:gridCol w:w="3018"/>
      </w:tblGrid>
      <w:tr w:rsidR="001A0EC2" w:rsidRPr="0014140D" w:rsidTr="003336DB">
        <w:tc>
          <w:tcPr>
            <w:tcW w:w="15352" w:type="dxa"/>
            <w:gridSpan w:val="5"/>
          </w:tcPr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>Аннотация к рабочей программе по литературе за курс среднего общего образования</w:t>
            </w:r>
          </w:p>
        </w:tc>
      </w:tr>
      <w:tr w:rsidR="001A0EC2" w:rsidRPr="0014140D" w:rsidTr="003336DB">
        <w:tc>
          <w:tcPr>
            <w:tcW w:w="2767" w:type="dxa"/>
          </w:tcPr>
          <w:p w:rsidR="001A0EC2" w:rsidRPr="004B2899" w:rsidRDefault="001A0EC2" w:rsidP="006F56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899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318" w:type="dxa"/>
          </w:tcPr>
          <w:p w:rsidR="001A0EC2" w:rsidRPr="004B2899" w:rsidRDefault="001A0EC2" w:rsidP="006F56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899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3795" w:type="dxa"/>
          </w:tcPr>
          <w:p w:rsidR="001A0EC2" w:rsidRPr="00242B58" w:rsidRDefault="001A0EC2" w:rsidP="006F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B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Статус документа</w:t>
            </w:r>
          </w:p>
        </w:tc>
        <w:tc>
          <w:tcPr>
            <w:tcW w:w="3454" w:type="dxa"/>
          </w:tcPr>
          <w:p w:rsidR="001A0EC2" w:rsidRPr="00242B58" w:rsidRDefault="001A0EC2" w:rsidP="006F56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B58">
              <w:rPr>
                <w:rFonts w:ascii="Times New Roman" w:hAnsi="Times New Roman"/>
                <w:b/>
                <w:i/>
                <w:sz w:val="28"/>
                <w:szCs w:val="28"/>
              </w:rPr>
              <w:t>Учебники по курсу</w:t>
            </w:r>
          </w:p>
        </w:tc>
        <w:tc>
          <w:tcPr>
            <w:tcW w:w="3018" w:type="dxa"/>
          </w:tcPr>
          <w:p w:rsidR="001A0EC2" w:rsidRPr="00242B58" w:rsidRDefault="001A0EC2" w:rsidP="006F56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Разделы программы курса</w:t>
            </w:r>
          </w:p>
        </w:tc>
      </w:tr>
      <w:tr w:rsidR="001A0EC2" w:rsidRPr="0014140D" w:rsidTr="003336DB">
        <w:tc>
          <w:tcPr>
            <w:tcW w:w="2767" w:type="dxa"/>
          </w:tcPr>
          <w:p w:rsidR="001A0EC2" w:rsidRPr="0014140D" w:rsidRDefault="001A0EC2" w:rsidP="003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40D">
              <w:rPr>
                <w:rFonts w:ascii="Times New Roman" w:hAnsi="Times New Roman"/>
                <w:sz w:val="28"/>
                <w:szCs w:val="28"/>
              </w:rPr>
              <w:t xml:space="preserve">1. Литература </w:t>
            </w:r>
          </w:p>
        </w:tc>
        <w:tc>
          <w:tcPr>
            <w:tcW w:w="2318" w:type="dxa"/>
          </w:tcPr>
          <w:p w:rsidR="001A0EC2" w:rsidRPr="0014140D" w:rsidRDefault="001A0EC2" w:rsidP="003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40D">
              <w:rPr>
                <w:rFonts w:ascii="Times New Roman" w:hAnsi="Times New Roman"/>
                <w:sz w:val="28"/>
                <w:szCs w:val="28"/>
              </w:rPr>
              <w:t>Мельникова И.А.</w:t>
            </w:r>
          </w:p>
          <w:p w:rsidR="001A0EC2" w:rsidRPr="0014140D" w:rsidRDefault="001A0EC2" w:rsidP="003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40D">
              <w:rPr>
                <w:rFonts w:ascii="Times New Roman" w:hAnsi="Times New Roman"/>
                <w:sz w:val="28"/>
                <w:szCs w:val="28"/>
              </w:rPr>
              <w:t>Литова</w:t>
            </w:r>
            <w:proofErr w:type="spellEnd"/>
            <w:r w:rsidRPr="0014140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95" w:type="dxa"/>
          </w:tcPr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Рабочая программа по литературе за курс среднего общего образования составлена на основе: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- Федерального Закона РФ «Об образовании в Российской Федерации» № 273 – ФЗ от 29.12.12 г.;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- Федерального компонента государственного стандарта среднего общего образования (2004 г.);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 xml:space="preserve">- примерной программы среднего общего образования по литературе, рекомендованной Министерством образования и науки РФ для базисного учебного плана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E5105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5E5105">
              <w:rPr>
                <w:rFonts w:ascii="Times New Roman" w:hAnsi="Times New Roman"/>
                <w:sz w:val="24"/>
                <w:szCs w:val="24"/>
              </w:rPr>
              <w:t>.,</w:t>
            </w:r>
            <w:r w:rsidRPr="005E5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E5105">
              <w:rPr>
                <w:rFonts w:ascii="Times New Roman" w:hAnsi="Times New Roman"/>
                <w:sz w:val="24"/>
                <w:szCs w:val="24"/>
              </w:rPr>
              <w:t>авторской программы по литературе для 10-11 классов общеобразовательных учреждений</w:t>
            </w:r>
            <w:r w:rsidRPr="005E5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105">
              <w:rPr>
                <w:rFonts w:ascii="Times New Roman" w:hAnsi="Times New Roman"/>
                <w:sz w:val="24"/>
                <w:szCs w:val="24"/>
              </w:rPr>
              <w:t>(авторы-составители:</w:t>
            </w:r>
            <w:r w:rsidRPr="005E5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105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8—11 классы — Т.Ф. </w:t>
            </w:r>
            <w:proofErr w:type="spellStart"/>
            <w:r w:rsidRPr="005E5105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>Курдюмова</w:t>
            </w:r>
            <w:proofErr w:type="spellEnd"/>
            <w:r w:rsidRPr="005E5105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5E5105">
              <w:rPr>
                <w:rFonts w:ascii="Times New Roman" w:hAnsi="Times New Roman"/>
                <w:spacing w:val="4"/>
                <w:sz w:val="24"/>
                <w:szCs w:val="24"/>
              </w:rPr>
              <w:t>С.</w:t>
            </w:r>
            <w:r w:rsidRPr="005E5105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>А.Лео</w:t>
            </w:r>
            <w:r w:rsidRPr="005E5105">
              <w:rPr>
                <w:rFonts w:ascii="Times New Roman" w:hAnsi="Times New Roman"/>
                <w:i/>
                <w:iCs/>
                <w:spacing w:val="7"/>
                <w:sz w:val="24"/>
                <w:szCs w:val="24"/>
              </w:rPr>
              <w:t>нов</w:t>
            </w:r>
            <w:proofErr w:type="spellEnd"/>
            <w:r w:rsidRPr="005E5105">
              <w:rPr>
                <w:rFonts w:ascii="Times New Roman" w:hAnsi="Times New Roman"/>
                <w:i/>
                <w:iCs/>
                <w:spacing w:val="7"/>
                <w:sz w:val="24"/>
                <w:szCs w:val="24"/>
              </w:rPr>
              <w:t xml:space="preserve">, Е.И. Колокольцев, О.Б. Марьина.  </w:t>
            </w:r>
            <w:r w:rsidRPr="005E51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Научный редактор </w:t>
            </w:r>
            <w:r w:rsidRPr="005E510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Т.Ф. </w:t>
            </w:r>
            <w:proofErr w:type="spellStart"/>
            <w:r w:rsidRPr="005E510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Курдюмова</w:t>
            </w:r>
            <w:proofErr w:type="spellEnd"/>
            <w:r w:rsidRPr="005E5105">
              <w:rPr>
                <w:rFonts w:ascii="Times New Roman" w:hAnsi="Times New Roman"/>
                <w:sz w:val="24"/>
                <w:szCs w:val="24"/>
              </w:rPr>
              <w:t>),</w:t>
            </w:r>
            <w:r w:rsidRPr="005E5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105">
              <w:rPr>
                <w:rFonts w:ascii="Times New Roman" w:hAnsi="Times New Roman"/>
                <w:sz w:val="24"/>
                <w:szCs w:val="24"/>
              </w:rPr>
              <w:t>учитывает рекомендации Примерной программы;</w:t>
            </w:r>
          </w:p>
          <w:p w:rsidR="005E5105" w:rsidRPr="005E5105" w:rsidRDefault="005E5105" w:rsidP="005E5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- методического письма о преподавании учебного предмета «Литература»</w:t>
            </w:r>
            <w:r w:rsidRPr="005E51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E5105">
              <w:rPr>
                <w:rFonts w:ascii="Times New Roman" w:hAnsi="Times New Roman"/>
                <w:bCs/>
                <w:iCs/>
                <w:sz w:val="24"/>
                <w:szCs w:val="24"/>
              </w:rPr>
              <w:t>в общеобразовательных организациях Ярославской области</w:t>
            </w:r>
            <w:r w:rsidRPr="005E51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сборника инструктивно - методических документов и материалов для учителей литературы вечерней (сменной) общеобразовательной школы «Преподавание предмета «Литература» </w:t>
            </w:r>
            <w:proofErr w:type="gramStart"/>
            <w:r w:rsidRPr="005E5105">
              <w:rPr>
                <w:rFonts w:ascii="Times New Roman" w:hAnsi="Times New Roman"/>
                <w:sz w:val="24"/>
                <w:szCs w:val="24"/>
              </w:rPr>
              <w:t>в вечерней</w:t>
            </w:r>
            <w:proofErr w:type="gramEnd"/>
            <w:r w:rsidRPr="005E5105">
              <w:rPr>
                <w:rFonts w:ascii="Times New Roman" w:hAnsi="Times New Roman"/>
                <w:sz w:val="24"/>
                <w:szCs w:val="24"/>
              </w:rPr>
              <w:t xml:space="preserve"> (сменной) школе»/составитель М.А. Соловьёва – Ярославль: ГОУ ИРО, 2010. – 87с.;</w:t>
            </w:r>
          </w:p>
          <w:p w:rsidR="005E5105" w:rsidRPr="005E5105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- учебного плана ГОУ ЯО «Рыбинская общеобразовательная школа»;</w:t>
            </w:r>
          </w:p>
          <w:p w:rsidR="001A0EC2" w:rsidRPr="0014140D" w:rsidRDefault="005E5105" w:rsidP="005E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05">
              <w:rPr>
                <w:rFonts w:ascii="Times New Roman" w:hAnsi="Times New Roman"/>
                <w:sz w:val="24"/>
                <w:szCs w:val="24"/>
              </w:rPr>
      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345.</w:t>
            </w:r>
          </w:p>
        </w:tc>
        <w:tc>
          <w:tcPr>
            <w:tcW w:w="3454" w:type="dxa"/>
          </w:tcPr>
          <w:p w:rsidR="001A0EC2" w:rsidRPr="00462BFC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Литература. 10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.: учебник для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. учреждений/ Т.Ф.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, С.А. Леонов, О.Б. Марьина и др.; под ред. Т.Ф.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>. – 2-е изд., стереотип. – М.: Дрофа, 2011. – 444 с.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 xml:space="preserve">- Литература. 11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. В 2 ч.: учебник для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. учреждений/ Т.Ф.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 xml:space="preserve">, О.Б. Марьина, Н.А. Демидова и др.; под ред. Т.Ф. </w:t>
            </w:r>
            <w:proofErr w:type="spellStart"/>
            <w:r w:rsidRPr="00462BFC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  <w:r w:rsidRPr="00462BFC">
              <w:rPr>
                <w:rFonts w:ascii="Times New Roman" w:hAnsi="Times New Roman"/>
                <w:sz w:val="24"/>
                <w:szCs w:val="24"/>
              </w:rPr>
              <w:t>. – М.: Дрофа, 2011. – 367 с.</w:t>
            </w:r>
          </w:p>
        </w:tc>
        <w:tc>
          <w:tcPr>
            <w:tcW w:w="3018" w:type="dxa"/>
          </w:tcPr>
          <w:p w:rsidR="001A0EC2" w:rsidRPr="00462BFC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BFC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462BF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462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0EC2" w:rsidRPr="00462BFC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 xml:space="preserve">1. Русская литература первой половины </w:t>
            </w:r>
            <w:r w:rsidRPr="00462BF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 xml:space="preserve"> век (продолжение).</w:t>
            </w:r>
          </w:p>
          <w:p w:rsidR="001A0EC2" w:rsidRPr="00462BFC" w:rsidRDefault="001A0EC2" w:rsidP="0033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2. Основные тенденции в развитии зарубежной литературы второй половины XX века.</w:t>
            </w:r>
          </w:p>
          <w:p w:rsidR="001A0EC2" w:rsidRPr="00462BFC" w:rsidRDefault="001A0EC2" w:rsidP="0033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E5105">
              <w:rPr>
                <w:rFonts w:ascii="Times New Roman" w:hAnsi="Times New Roman"/>
                <w:sz w:val="24"/>
                <w:szCs w:val="24"/>
              </w:rPr>
              <w:t>Р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>усск</w:t>
            </w:r>
            <w:r w:rsidR="005E510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 xml:space="preserve"> литератур</w:t>
            </w:r>
            <w:r w:rsidR="005E5105">
              <w:rPr>
                <w:rFonts w:ascii="Times New Roman" w:hAnsi="Times New Roman"/>
                <w:sz w:val="24"/>
                <w:szCs w:val="24"/>
              </w:rPr>
              <w:t>а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 xml:space="preserve"> второй  половины </w:t>
            </w:r>
            <w:r w:rsidRPr="00462BF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1A0EC2" w:rsidRPr="00462BFC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 xml:space="preserve">4. Поэзия второй половины </w:t>
            </w:r>
            <w:r w:rsidRPr="00462BF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62BF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1A0EC2" w:rsidRPr="00462BFC" w:rsidRDefault="001A0EC2" w:rsidP="0033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5.«Деревенская проза».</w:t>
            </w:r>
          </w:p>
          <w:p w:rsidR="001A0EC2" w:rsidRPr="00462BFC" w:rsidRDefault="001A0EC2" w:rsidP="0033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6. Литература русского зарубежья.</w:t>
            </w:r>
          </w:p>
          <w:p w:rsidR="001A0EC2" w:rsidRPr="00462BFC" w:rsidRDefault="001A0EC2" w:rsidP="0033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7. Авторская песня.</w:t>
            </w:r>
          </w:p>
          <w:p w:rsidR="001A0EC2" w:rsidRPr="00462BFC" w:rsidRDefault="001A0EC2" w:rsidP="00333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8. Темы и проблемы современной драматургии.</w:t>
            </w:r>
          </w:p>
          <w:p w:rsidR="001A0EC2" w:rsidRPr="0014140D" w:rsidRDefault="001A0EC2" w:rsidP="0033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BFC">
              <w:rPr>
                <w:rFonts w:ascii="Times New Roman" w:hAnsi="Times New Roman"/>
                <w:sz w:val="24"/>
                <w:szCs w:val="24"/>
              </w:rPr>
              <w:t>9. Обзор литературы последнего десятилетия.</w:t>
            </w:r>
          </w:p>
        </w:tc>
      </w:tr>
      <w:tr w:rsidR="001A0EC2" w:rsidRPr="0014140D" w:rsidTr="003336DB">
        <w:tc>
          <w:tcPr>
            <w:tcW w:w="15352" w:type="dxa"/>
            <w:gridSpan w:val="5"/>
          </w:tcPr>
          <w:p w:rsidR="001A0EC2" w:rsidRPr="0014140D" w:rsidRDefault="001A0EC2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Содержание: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 соответствии с содержанием названных нормативных документов рабочая программа по литературе  10 -12 класса включает изучение следующих разделов: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Русская литература первой половины XIX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Русская литература второй половины XIX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Зарубежная литература второй половины XIX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Русская литература первой половины XX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Русская литература второй половины XX века до сегодняшнего дня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Зарубежная литература первой половины XX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 Зарубежная литература второй половины XX века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 xml:space="preserve">В 10 классе углубляется представление об историко-литературном процессе. В центре курса - русская литература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века и сведения по литературе зарубежной.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11 классе – русская литература XIX века (продолжение курса: Л.Н. Толстой, А.П. Чехов), русская литература первой половины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века (И.А.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Бунин, А.И. Куприн, М. Горький, обзор русской поэзии конца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века) и обзор зарубежной литературы первой половины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 xml:space="preserve">В 12 классе – русская литература первой половины </w:t>
            </w:r>
            <w:r w:rsidRPr="0014140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века (продолжение курса), русская литература второй половины XX века до сегодняшнего дня и зарубежная литература второй половины XX века (Э. Хемингуэй).</w:t>
            </w:r>
          </w:p>
          <w:p w:rsidR="005E5105" w:rsidRDefault="005E5105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 рабочей</w:t>
            </w:r>
            <w:proofErr w:type="gramEnd"/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программе на изучение предмета</w:t>
            </w:r>
            <w:r w:rsidRPr="00D35152">
              <w:rPr>
                <w:rFonts w:ascii="Times New Roman" w:hAnsi="Times New Roman"/>
                <w:sz w:val="24"/>
                <w:szCs w:val="24"/>
              </w:rPr>
              <w:t xml:space="preserve"> «Литература» согласно учебному плану ГОУ ЯО «Рыбинская общеобразовательная школа» </w:t>
            </w:r>
            <w:r w:rsidR="00184B2C">
              <w:rPr>
                <w:rFonts w:ascii="Times New Roman" w:hAnsi="Times New Roman"/>
                <w:sz w:val="24"/>
                <w:szCs w:val="24"/>
              </w:rPr>
              <w:t>в 12 классе отводится</w:t>
            </w:r>
            <w:r w:rsidRPr="00D35152">
              <w:rPr>
                <w:rFonts w:ascii="Times New Roman" w:hAnsi="Times New Roman"/>
                <w:sz w:val="24"/>
                <w:szCs w:val="24"/>
              </w:rPr>
              <w:t xml:space="preserve"> 85 часов (3 часа в первом полугоди</w:t>
            </w:r>
            <w:r w:rsidR="00184B2C">
              <w:rPr>
                <w:rFonts w:ascii="Times New Roman" w:hAnsi="Times New Roman"/>
                <w:sz w:val="24"/>
                <w:szCs w:val="24"/>
              </w:rPr>
              <w:t>и, 2 часа во втором полугодии).</w:t>
            </w:r>
          </w:p>
          <w:p w:rsidR="00C14EDA" w:rsidRPr="00D35152" w:rsidRDefault="00C14EDA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52">
              <w:rPr>
                <w:rFonts w:ascii="Times New Roman" w:hAnsi="Times New Roman"/>
                <w:sz w:val="24"/>
                <w:szCs w:val="24"/>
              </w:rPr>
              <w:t>Кроме того, в рабочей программе по «Литературе» для обучающихся 10-12 классов предусмотрены уроки развития речи, направленные на подготовку обучающихся к итоговой аттестации в форме изложения или сочинен</w:t>
            </w:r>
            <w:r w:rsidR="00184B2C">
              <w:rPr>
                <w:rFonts w:ascii="Times New Roman" w:hAnsi="Times New Roman"/>
                <w:sz w:val="24"/>
                <w:szCs w:val="24"/>
              </w:rPr>
              <w:t>ия (по выбору обучающихся). В 12</w:t>
            </w:r>
            <w:r w:rsidRPr="00D35152">
              <w:rPr>
                <w:rFonts w:ascii="Times New Roman" w:hAnsi="Times New Roman"/>
                <w:sz w:val="24"/>
                <w:szCs w:val="24"/>
              </w:rPr>
              <w:t xml:space="preserve"> классе обучающиеся </w:t>
            </w:r>
            <w:proofErr w:type="gramStart"/>
            <w:r w:rsidRPr="00D35152">
              <w:rPr>
                <w:rFonts w:ascii="Times New Roman" w:hAnsi="Times New Roman"/>
                <w:sz w:val="24"/>
                <w:szCs w:val="24"/>
              </w:rPr>
              <w:t>пишут  7</w:t>
            </w:r>
            <w:proofErr w:type="gramEnd"/>
            <w:r w:rsidRPr="00D35152">
              <w:rPr>
                <w:rFonts w:ascii="Times New Roman" w:hAnsi="Times New Roman"/>
                <w:sz w:val="24"/>
                <w:szCs w:val="24"/>
              </w:rPr>
              <w:t xml:space="preserve"> сочинений и изложение.</w:t>
            </w:r>
          </w:p>
          <w:p w:rsidR="00C14EDA" w:rsidRPr="00D35152" w:rsidRDefault="00C14EDA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52">
              <w:rPr>
                <w:rFonts w:ascii="Times New Roman" w:hAnsi="Times New Roman"/>
                <w:sz w:val="24"/>
                <w:szCs w:val="24"/>
              </w:rPr>
              <w:t xml:space="preserve">При очной форме обучения в условиях общеобразовательной школы при ИК уроки развития речи проводятся только в аудитории, следовательно, домашнего сочинения или другого вида домашней работы не </w:t>
            </w:r>
            <w:r w:rsidR="00184B2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bookmarkStart w:id="0" w:name="_GoBack"/>
            <w:bookmarkEnd w:id="0"/>
            <w:r w:rsidRPr="00D35152">
              <w:rPr>
                <w:rFonts w:ascii="Times New Roman" w:hAnsi="Times New Roman"/>
                <w:sz w:val="24"/>
                <w:szCs w:val="24"/>
              </w:rPr>
              <w:t>. Домашние задания назначаются обучающимся только очно-заочной формы обучения.</w:t>
            </w:r>
          </w:p>
          <w:p w:rsidR="00C14EDA" w:rsidRPr="00D35152" w:rsidRDefault="00C14EDA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52">
              <w:rPr>
                <w:rFonts w:ascii="Times New Roman" w:hAnsi="Times New Roman"/>
                <w:sz w:val="24"/>
                <w:szCs w:val="24"/>
              </w:rPr>
              <w:t>В требованиях к уровню подготовки выпускников как обязательное умение выделено: - «выразительно читать произведения (или фрагменты), в том числе выученные наизусть, соблюдая нормы литературного произношения».</w:t>
            </w:r>
          </w:p>
          <w:p w:rsidR="00C14EDA" w:rsidRPr="00D35152" w:rsidRDefault="00C14EDA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52">
              <w:rPr>
                <w:rFonts w:ascii="Times New Roman" w:hAnsi="Times New Roman"/>
                <w:sz w:val="24"/>
                <w:szCs w:val="24"/>
              </w:rPr>
              <w:t>В условиях общеобразовательной школы при ИК заучивание текстов носит весьма условный характер, практически осуществить это невозможно. Используем методику выразительного чтения, которая возможна при индивидуальной работе.</w:t>
            </w:r>
          </w:p>
          <w:p w:rsidR="001A0EC2" w:rsidRPr="00C14EDA" w:rsidRDefault="001A0EC2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Цели:</w:t>
            </w:r>
          </w:p>
          <w:p w:rsidR="001A0EC2" w:rsidRPr="0014140D" w:rsidRDefault="001A0EC2" w:rsidP="001A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Общая цель всего курса литературы</w:t>
            </w:r>
            <w:r w:rsidRPr="0014140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0EC2" w:rsidRPr="0014140D" w:rsidRDefault="001A0EC2" w:rsidP="001A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40D">
              <w:rPr>
                <w:rFonts w:ascii="Times New Roman" w:hAnsi="Times New Roman"/>
                <w:bCs/>
                <w:sz w:val="24"/>
                <w:szCs w:val="24"/>
              </w:rPr>
              <w:t>– способствовать духовному становлению личности, формированию нравственных позиций, эстетического вкуса, совершенному владению речи,</w:t>
            </w:r>
          </w:p>
          <w:p w:rsidR="001A0EC2" w:rsidRPr="0014140D" w:rsidRDefault="001A0EC2" w:rsidP="001A0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C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определяет частные задачи</w:t>
            </w:r>
            <w:r w:rsidRPr="0014140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>- формирование представления о художественной литературе как искусстве слова и ее месте в культуре страны и народа;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обучающиеся должны осознать своеобразие и богатство литературы как искусства;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освоить теоретические понятия, которые способствуют более глубокому постижению конкретных художественных произведений;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овладеть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      </w:r>
          </w:p>
          <w:p w:rsidR="001A0EC2" w:rsidRPr="0014140D" w:rsidRDefault="001A0EC2" w:rsidP="0033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>- использовать различные формы общения с искусством слова для совершенствования собственной устной и письменной речи.</w:t>
            </w:r>
          </w:p>
          <w:p w:rsidR="001A0EC2" w:rsidRPr="00C14EDA" w:rsidRDefault="001A0EC2" w:rsidP="00C14E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 контингента</w:t>
            </w:r>
            <w:r w:rsidRPr="00C14E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A0EC2" w:rsidRPr="0014140D" w:rsidRDefault="001A0EC2" w:rsidP="003336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 xml:space="preserve">Контингент обучающихся школы очень подвижный. Большинство обучающихся школы – вновь прибывшие ученики, которые характеризуются негативным отношением к учёбе, низкой мотивацией к усвоению учебного материала, большим перерывом во времени окончания средних школ. Это </w:t>
            </w:r>
            <w:r>
              <w:rPr>
                <w:rFonts w:ascii="Times New Roman" w:hAnsi="Times New Roman"/>
                <w:sz w:val="24"/>
                <w:szCs w:val="24"/>
              </w:rPr>
              <w:t>молодые люди, ранее обучающиеся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 при ВТК, ИУ, специальных образовательных </w:t>
            </w:r>
            <w:r w:rsidRPr="0014140D">
              <w:rPr>
                <w:rFonts w:ascii="Times New Roman" w:hAnsi="Times New Roman"/>
                <w:sz w:val="24"/>
                <w:szCs w:val="24"/>
              </w:rPr>
              <w:lastRenderedPageBreak/>
              <w:t>школах закрытого типа и в вечерних (сменны</w:t>
            </w:r>
            <w:r>
              <w:rPr>
                <w:rFonts w:ascii="Times New Roman" w:hAnsi="Times New Roman"/>
                <w:sz w:val="24"/>
                <w:szCs w:val="24"/>
              </w:rPr>
              <w:t>х) общеобразовательных школах,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 xml:space="preserve"> нег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ативно относящиеся к обучению. 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>У них разный возраст, различные жизненные обстоятельства, заставившие человека оставить детскую школу, а также трудности, переносимые ежедневно, – всё разное и непростое. В связи с этим я планирую применять разнообразные формы учебных занятий, предусматривающие как содержательное  наполнение учебного времени, так и активное освоение материала. Это, на мой взгляд, активизирует учебную деятельность обучающихся и помогает избежать типичных пробелов и недостатков в знаниях и умениях.</w:t>
            </w:r>
          </w:p>
          <w:p w:rsidR="001A0EC2" w:rsidRDefault="001A0EC2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Структурные элементы рабочей программы</w:t>
            </w:r>
            <w:r w:rsidRPr="0014140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81146">
              <w:rPr>
                <w:rFonts w:ascii="Times New Roman" w:hAnsi="Times New Roman"/>
                <w:sz w:val="24"/>
                <w:szCs w:val="24"/>
              </w:rPr>
              <w:t xml:space="preserve">титульный лист, пояснительная записка, учебно-тематический план, поурочное планирование, требования к уровню подготовки обучающихся по данному предмету (для каждого класса), практические занятия по предмету, контроль уровня обученности, средства обучения, дополнительная литература, приложения. </w:t>
            </w:r>
          </w:p>
          <w:p w:rsidR="00C14EDA" w:rsidRPr="0014140D" w:rsidRDefault="00C14EDA" w:rsidP="00C1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EC2" w:rsidRDefault="001A0EC2" w:rsidP="001A0EC2"/>
    <w:p w:rsidR="0068052F" w:rsidRDefault="0068052F"/>
    <w:sectPr w:rsidR="0068052F" w:rsidSect="00140A6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344006"/>
    <w:lvl w:ilvl="0">
      <w:numFmt w:val="bullet"/>
      <w:lvlText w:val="*"/>
      <w:lvlJc w:val="left"/>
    </w:lvl>
  </w:abstractNum>
  <w:abstractNum w:abstractNumId="1" w15:restartNumberingAfterBreak="0">
    <w:nsid w:val="7A753051"/>
    <w:multiLevelType w:val="hybridMultilevel"/>
    <w:tmpl w:val="824E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EC2"/>
    <w:rsid w:val="00184B2C"/>
    <w:rsid w:val="001A0EC2"/>
    <w:rsid w:val="001E1BE4"/>
    <w:rsid w:val="004D35DC"/>
    <w:rsid w:val="00540889"/>
    <w:rsid w:val="005E5105"/>
    <w:rsid w:val="0068052F"/>
    <w:rsid w:val="006F56B8"/>
    <w:rsid w:val="00B27295"/>
    <w:rsid w:val="00C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C25FC"/>
  <w15:docId w15:val="{371D1346-4BDC-4356-BE94-E90AC5B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Учитель</cp:lastModifiedBy>
  <cp:revision>5</cp:revision>
  <dcterms:created xsi:type="dcterms:W3CDTF">2014-03-03T15:54:00Z</dcterms:created>
  <dcterms:modified xsi:type="dcterms:W3CDTF">2023-08-15T07:33:00Z</dcterms:modified>
</cp:coreProperties>
</file>