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B9" w:rsidRDefault="00372F61" w:rsidP="00372F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9"/>
      </w:tblGrid>
      <w:tr w:rsidR="00372F61" w:rsidTr="00372F61">
        <w:tc>
          <w:tcPr>
            <w:tcW w:w="1838" w:type="dxa"/>
          </w:tcPr>
          <w:p w:rsidR="00372F61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72F61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372F61" w:rsidRPr="00EA2BA3" w:rsidRDefault="000B45E3" w:rsidP="00EA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372F61" w:rsidTr="00372F61">
        <w:tc>
          <w:tcPr>
            <w:tcW w:w="1838" w:type="dxa"/>
          </w:tcPr>
          <w:p w:rsidR="00372F61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72F61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372F61" w:rsidRPr="00EA2BA3" w:rsidRDefault="000B45E3" w:rsidP="00EA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2F61" w:rsidTr="00372F61">
        <w:tc>
          <w:tcPr>
            <w:tcW w:w="1838" w:type="dxa"/>
          </w:tcPr>
          <w:p w:rsidR="00372F61" w:rsidRDefault="00372F61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229" w:type="dxa"/>
          </w:tcPr>
          <w:p w:rsidR="00372F61" w:rsidRPr="00EA2BA3" w:rsidRDefault="000B45E3" w:rsidP="00EA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372F61" w:rsidTr="00372F61">
        <w:tc>
          <w:tcPr>
            <w:tcW w:w="1838" w:type="dxa"/>
          </w:tcPr>
          <w:p w:rsidR="00EA2BA3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  <w:p w:rsidR="00372F61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A3">
              <w:rPr>
                <w:rFonts w:ascii="Times New Roman" w:hAnsi="Times New Roman" w:cs="Times New Roman"/>
                <w:b/>
                <w:sz w:val="20"/>
                <w:szCs w:val="20"/>
              </w:rPr>
              <w:t>(статус документа)</w:t>
            </w:r>
          </w:p>
        </w:tc>
        <w:tc>
          <w:tcPr>
            <w:tcW w:w="7229" w:type="dxa"/>
          </w:tcPr>
          <w:p w:rsidR="008F4A12" w:rsidRDefault="001B3B2D" w:rsidP="00B445F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3B2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8F4A12">
              <w:rPr>
                <w:rFonts w:ascii="Times New Roman" w:hAnsi="Times New Roman"/>
                <w:iCs/>
                <w:sz w:val="28"/>
                <w:szCs w:val="28"/>
              </w:rPr>
              <w:t xml:space="preserve">        </w:t>
            </w:r>
            <w:r w:rsidR="008F4A12">
              <w:rPr>
                <w:rFonts w:ascii="Times New Roman" w:hAnsi="Times New Roman"/>
                <w:iCs/>
                <w:sz w:val="24"/>
                <w:szCs w:val="24"/>
              </w:rPr>
              <w:t>Рабочая программа по математике составлена на основе следующих нормативных документов:</w:t>
            </w:r>
          </w:p>
          <w:p w:rsidR="008F4A12" w:rsidRDefault="008F4A12" w:rsidP="00B445F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 Федерального закона РФ от 29.12.2012г. №273-ФЗ «Об образовании в Российской Федерации»;</w:t>
            </w:r>
          </w:p>
          <w:p w:rsidR="008F4A12" w:rsidRDefault="008F4A12" w:rsidP="00B445F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 Федерального государственного образовательного стандарта основного общего образования (приказ Министерства образования и науки РФ от 17.12.2010г. №1897, с изменениями);</w:t>
            </w:r>
          </w:p>
          <w:p w:rsidR="008F4A12" w:rsidRDefault="008F4A12" w:rsidP="00B445F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 Основной образовательной программы основного общего образования ГОУ ЯО «Рыбинская общеобразовательная школа»;</w:t>
            </w:r>
          </w:p>
          <w:p w:rsidR="008F4A12" w:rsidRDefault="008F4A12" w:rsidP="00B445F9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– Учебного плана ГОУ ЯО «Рыбинская общеобразовательная школа»;</w:t>
            </w:r>
          </w:p>
          <w:p w:rsidR="008F4A12" w:rsidRDefault="008F4A12" w:rsidP="00B445F9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- Методического письма о преподавании учебного предмета «Математика (алгебра)» в ОО ЯО;  </w:t>
            </w:r>
          </w:p>
          <w:p w:rsidR="008F4A12" w:rsidRDefault="008F4A12" w:rsidP="00B445F9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–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утвержденного приказом Министерства просвещения РФ №254 от 20.05.2020г.;</w:t>
            </w:r>
          </w:p>
          <w:p w:rsidR="00372F61" w:rsidRPr="00EA2BA3" w:rsidRDefault="008F4A12" w:rsidP="00B44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– Приказа Министерства просвещения РФ от 23 декабря 2020г.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2020г. №254».</w:t>
            </w:r>
          </w:p>
        </w:tc>
      </w:tr>
      <w:tr w:rsidR="00372F61" w:rsidTr="00372F61">
        <w:tc>
          <w:tcPr>
            <w:tcW w:w="1838" w:type="dxa"/>
          </w:tcPr>
          <w:p w:rsidR="00372F61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8F4A12" w:rsidRDefault="008F4A12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(учебник)</w:t>
            </w:r>
          </w:p>
        </w:tc>
        <w:tc>
          <w:tcPr>
            <w:tcW w:w="7229" w:type="dxa"/>
          </w:tcPr>
          <w:p w:rsidR="00372F61" w:rsidRPr="00EA2BA3" w:rsidRDefault="00792A1E" w:rsidP="00B44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Алгебра. 9 класс: учеб. </w:t>
            </w:r>
            <w:r w:rsidR="00754B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общеобразоват. </w:t>
            </w:r>
            <w:r w:rsidR="00754B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рганизаций</w:t>
            </w:r>
            <w:r w:rsidR="00754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  <w:r w:rsidR="00754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Макарычев, Н.Г.</w:t>
            </w:r>
            <w:r w:rsidR="00754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Миндюк и др.;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С.А.Теляковского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r w:rsidR="00B445F9">
              <w:rPr>
                <w:rFonts w:ascii="Times New Roman" w:hAnsi="Times New Roman" w:cs="Times New Roman"/>
                <w:sz w:val="24"/>
                <w:szCs w:val="24"/>
              </w:rPr>
              <w:t xml:space="preserve">15-е изд., </w:t>
            </w:r>
            <w:proofErr w:type="spellStart"/>
            <w:r w:rsidR="00B445F9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B445F9">
              <w:rPr>
                <w:rFonts w:ascii="Times New Roman" w:hAnsi="Times New Roman" w:cs="Times New Roman"/>
                <w:sz w:val="24"/>
                <w:szCs w:val="24"/>
              </w:rPr>
              <w:t>. –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Просвещение, 20</w:t>
            </w:r>
            <w:r w:rsidR="00B44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2</w:t>
            </w:r>
            <w:r w:rsidR="00B445F9">
              <w:rPr>
                <w:rFonts w:ascii="Times New Roman" w:hAnsi="Times New Roman" w:cs="Times New Roman"/>
                <w:sz w:val="24"/>
                <w:szCs w:val="24"/>
              </w:rPr>
              <w:t>55, [1]</w:t>
            </w:r>
            <w:r w:rsidR="00754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с.: ил.</w:t>
            </w:r>
          </w:p>
        </w:tc>
      </w:tr>
      <w:tr w:rsidR="00372F61" w:rsidTr="00372F61">
        <w:tc>
          <w:tcPr>
            <w:tcW w:w="1838" w:type="dxa"/>
          </w:tcPr>
          <w:p w:rsidR="00372F61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229" w:type="dxa"/>
          </w:tcPr>
          <w:p w:rsidR="00372F61" w:rsidRPr="00EA2BA3" w:rsidRDefault="009A7D30" w:rsidP="00B44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изучение предмета «Математика (алгебра)» в 9 классе основной школы отводится 3 часа в неделю. Программа рассчитана на 102 часа в год (34 уч. недели). Согласно индивидуальному учебному плану ГОУ ЯО «Рыбинская общеобразовательная школа» в 9 классе группе 2 тематическое и поурочное планирование составлено на 30 часов (очные занятия) в год или 0,88 часа в неделю.</w:t>
            </w:r>
            <w:r w:rsidR="00B4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алгебры дополнен 30 часами для прохождения курса «Вероятность и статистика».</w:t>
            </w:r>
          </w:p>
        </w:tc>
      </w:tr>
      <w:tr w:rsidR="00372F61" w:rsidRPr="00C938B6" w:rsidTr="00372F61">
        <w:tc>
          <w:tcPr>
            <w:tcW w:w="1838" w:type="dxa"/>
          </w:tcPr>
          <w:p w:rsidR="00372F61" w:rsidRDefault="00EA2BA3" w:rsidP="00EA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реализуемой программы</w:t>
            </w:r>
          </w:p>
        </w:tc>
        <w:tc>
          <w:tcPr>
            <w:tcW w:w="7229" w:type="dxa"/>
          </w:tcPr>
          <w:p w:rsidR="00EA44F0" w:rsidRDefault="00EA44F0" w:rsidP="00B445F9">
            <w:pPr>
              <w:tabs>
                <w:tab w:val="left" w:pos="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      </w:r>
          </w:p>
          <w:p w:rsidR="00EA44F0" w:rsidRDefault="00EA44F0" w:rsidP="00B445F9">
            <w:pPr>
              <w:tabs>
                <w:tab w:val="left" w:pos="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4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EA44F0" w:rsidRDefault="00EA44F0" w:rsidP="00B445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развитие логического и критического мышления, культуры речи, способности к умственному эксперименту;</w:t>
            </w:r>
          </w:p>
          <w:p w:rsidR="00372F61" w:rsidRPr="00C938B6" w:rsidRDefault="00EA44F0" w:rsidP="00B44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–развитие интереса к математическому творчеству и математических способностей.</w:t>
            </w:r>
            <w:bookmarkStart w:id="0" w:name="_GoBack"/>
            <w:bookmarkEnd w:id="0"/>
          </w:p>
        </w:tc>
      </w:tr>
      <w:tr w:rsidR="00372F61" w:rsidTr="00372F61">
        <w:tc>
          <w:tcPr>
            <w:tcW w:w="1838" w:type="dxa"/>
          </w:tcPr>
          <w:p w:rsidR="00372F61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 </w:t>
            </w:r>
          </w:p>
        </w:tc>
        <w:tc>
          <w:tcPr>
            <w:tcW w:w="7229" w:type="dxa"/>
          </w:tcPr>
          <w:p w:rsidR="00853934" w:rsidRDefault="00853934" w:rsidP="00B445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754B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539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сформировать</w:t>
            </w:r>
            <w:r w:rsidR="00C93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="00C93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аппарат для решения задач из математики, смежных предметов, окружающей реальност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и;</w:t>
            </w:r>
          </w:p>
          <w:p w:rsidR="00853934" w:rsidRDefault="00853934" w:rsidP="00B445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B69F6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понятие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</w:t>
            </w:r>
            <w:r w:rsidR="008B69F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математики как языка для построения математических моделей, процессов и явлений реального мира;</w:t>
            </w:r>
            <w:r w:rsidR="00C93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53934" w:rsidRDefault="00853934" w:rsidP="00B445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алгоритмическое мышление, необходимое</w:t>
            </w:r>
            <w:r w:rsidR="008B69F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частности для освоения курса информатики, овладения навыками дедуктивных рассуждений;</w:t>
            </w:r>
          </w:p>
          <w:p w:rsidR="00372F61" w:rsidRPr="00EA2BA3" w:rsidRDefault="00853934" w:rsidP="00B445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сформировать представлени</w:t>
            </w:r>
            <w:r w:rsidR="008B69F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роли математики в развитии цивилизации </w:t>
            </w:r>
            <w:r w:rsidR="008B69F6">
              <w:rPr>
                <w:rFonts w:ascii="Times New Roman" w:eastAsia="Calibri" w:hAnsi="Times New Roman" w:cs="Times New Roman"/>
                <w:sz w:val="24"/>
                <w:szCs w:val="24"/>
              </w:rPr>
              <w:t>и культуры.</w:t>
            </w:r>
          </w:p>
        </w:tc>
      </w:tr>
      <w:tr w:rsidR="00EA2BA3" w:rsidTr="00372F61">
        <w:tc>
          <w:tcPr>
            <w:tcW w:w="1838" w:type="dxa"/>
          </w:tcPr>
          <w:p w:rsidR="00EA2BA3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7229" w:type="dxa"/>
          </w:tcPr>
          <w:p w:rsidR="00EA2BA3" w:rsidRPr="00EA2BA3" w:rsidRDefault="00C938B6" w:rsidP="00EA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В.Н.</w:t>
            </w:r>
          </w:p>
        </w:tc>
      </w:tr>
    </w:tbl>
    <w:p w:rsidR="00372F61" w:rsidRDefault="00372F61" w:rsidP="00372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847" w:rsidRPr="00515847" w:rsidRDefault="00515847" w:rsidP="005158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15847" w:rsidRPr="0051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2CBE33E5"/>
    <w:multiLevelType w:val="hybridMultilevel"/>
    <w:tmpl w:val="D4961918"/>
    <w:lvl w:ilvl="0" w:tplc="BB2642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814E6"/>
    <w:multiLevelType w:val="hybridMultilevel"/>
    <w:tmpl w:val="E4AE7FBE"/>
    <w:lvl w:ilvl="0" w:tplc="3F96DE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79"/>
    <w:rsid w:val="000234B9"/>
    <w:rsid w:val="000B45E3"/>
    <w:rsid w:val="001B3B2D"/>
    <w:rsid w:val="00372F61"/>
    <w:rsid w:val="003E4849"/>
    <w:rsid w:val="00515847"/>
    <w:rsid w:val="005E3279"/>
    <w:rsid w:val="00754B75"/>
    <w:rsid w:val="00792A1E"/>
    <w:rsid w:val="00853934"/>
    <w:rsid w:val="008B69F6"/>
    <w:rsid w:val="008F4A12"/>
    <w:rsid w:val="009A7D30"/>
    <w:rsid w:val="00B30E89"/>
    <w:rsid w:val="00B445F9"/>
    <w:rsid w:val="00C46DAA"/>
    <w:rsid w:val="00C52960"/>
    <w:rsid w:val="00C938B6"/>
    <w:rsid w:val="00EA2BA3"/>
    <w:rsid w:val="00EA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736F"/>
  <w15:chartTrackingRefBased/>
  <w15:docId w15:val="{57B136AE-5A1E-4499-9032-B00D4FB0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5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Библиотека</cp:lastModifiedBy>
  <cp:revision>23</cp:revision>
  <dcterms:created xsi:type="dcterms:W3CDTF">2023-08-15T06:01:00Z</dcterms:created>
  <dcterms:modified xsi:type="dcterms:W3CDTF">2023-09-01T06:50:00Z</dcterms:modified>
</cp:coreProperties>
</file>