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E2" w:rsidRPr="003A1D8D" w:rsidRDefault="00E127E2" w:rsidP="00C52D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E127E2" w:rsidRPr="003A1D8D" w:rsidTr="000D34CE">
        <w:tc>
          <w:tcPr>
            <w:tcW w:w="1838" w:type="dxa"/>
          </w:tcPr>
          <w:p w:rsidR="00E127E2" w:rsidRPr="003A1D8D" w:rsidRDefault="00E127E2" w:rsidP="003A1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E127E2" w:rsidRPr="003A1D8D" w:rsidRDefault="003A1D8D" w:rsidP="003A1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27E2" w:rsidRPr="003A1D8D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E127E2" w:rsidRPr="003A1D8D" w:rsidTr="000D34CE">
        <w:tc>
          <w:tcPr>
            <w:tcW w:w="1838" w:type="dxa"/>
          </w:tcPr>
          <w:p w:rsidR="00E127E2" w:rsidRPr="003A1D8D" w:rsidRDefault="00E127E2" w:rsidP="003A1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E127E2" w:rsidRPr="003A1D8D" w:rsidRDefault="00E127E2" w:rsidP="003A1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E127E2" w:rsidRPr="003A1D8D" w:rsidTr="000D34CE">
        <w:tc>
          <w:tcPr>
            <w:tcW w:w="1838" w:type="dxa"/>
          </w:tcPr>
          <w:p w:rsidR="00E127E2" w:rsidRPr="003A1D8D" w:rsidRDefault="00E127E2" w:rsidP="003A1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E127E2" w:rsidRPr="003A1D8D" w:rsidRDefault="00E127E2" w:rsidP="003A1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127E2" w:rsidRPr="003A1D8D" w:rsidTr="000D34CE">
        <w:tc>
          <w:tcPr>
            <w:tcW w:w="1838" w:type="dxa"/>
          </w:tcPr>
          <w:p w:rsidR="00E127E2" w:rsidRPr="003A1D8D" w:rsidRDefault="00E127E2" w:rsidP="003A1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E127E2" w:rsidRPr="003A1D8D" w:rsidRDefault="00E127E2" w:rsidP="003A1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</w:tcPr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29 декабря 2012 г. № 273-ФЗ «Об образовании в Российской Федерации».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Главного государственного санитарного врача Российской Федерации от 28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2021 года № 2 «Об утверждении санитарных правил и норм СанПиН 1.2.3685-21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«Гигиенические нормативы и требования к обеспечению безопасности и (или) безвредности для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факторов среды обитания». Указ Президента РФ от 21 июля 2020 г. № 474 «О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целях развития Российской Федерации на период до 2030 года»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 Правительства РФ от 29 мая 2015 г. № 996-р «Об утверждении Стратегии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воспитания в РФ на период до 2025 г.»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государственного образовательного стандарта основного общего образования от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 2010 г. № 1897(в ред. Приказа Минобрнауки РФ от 29 12 2014 № 1644)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Министерства науки и высшего образования Российской Федерации, Министерства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 Российской Федерации от 30.06.2020 № 845/369 «Об утверждении Порядка зачета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организацией, осуществляющей образовательную деятельность, результатов освоения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учебных предметов, курсов, дисциплин (модулей), практики, дополнительных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 в других организациях, осуществляющих образовательную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деятельность» (Зарегистрирован 28.08.2020 № 59557)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</w:t>
            </w:r>
            <w:r w:rsidR="006851A9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РФ от 11.12.2020 № 712 «О внесении изменений в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федеральные государственные образовательные стандарты общего образования по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воспитания обучающихся»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от 22 марта 2021 г. № 115 «Об утверждении порядка организации и осуществления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 по основным общеобразовательным программам –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программам начального общего, основного общего и среднего общего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перечня учебников, рекомендуемых к использованию при реализации имеющих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аккредитацию образовательных программ начального общего, основного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общего, среднего общего образовании, утвержденный приказом Минобрнауки России от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 № 253 (в ред. Приказов Минобрнауки от 08.06. 2015 №576, от 28.12.2015 № 1529, от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26.01.2016 № 38, от 21.04.2016 № 459, от 29.12.2016 № 1677, от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08.06.2017 № 535, от 20.06.2017 №</w:t>
            </w:r>
            <w:r w:rsidR="001872A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 от 05.07.2017 №629, № 345 от 28.12.2018 (ред. от 22.11.2019).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Министерства просвещения Российской Федерации от 23.12.2020 № 766 «О внесении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федеральный перечень учебников, допущенных к использованию при реализации</w:t>
            </w:r>
          </w:p>
          <w:p w:rsidR="00E127E2" w:rsidRPr="003A1D8D" w:rsidRDefault="00E127E2" w:rsidP="003A1D8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государственную аккредитацию образовательных программ начального общего,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общего, среднего общего образования, осуществляющими образовательную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утвержденный приказом Министерства просвещения Российской Федерации от 20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2020 г. № 254»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7E2" w:rsidRPr="003A1D8D" w:rsidRDefault="00E127E2" w:rsidP="003A1D8D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A1D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Основной образовательной программы основного общего образования ГОУ ЯО «Рыбинская общеобразовательная школа»;</w:t>
            </w:r>
          </w:p>
          <w:p w:rsidR="00E127E2" w:rsidRPr="003A1D8D" w:rsidRDefault="00E127E2" w:rsidP="003A1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278523"/>
            <w:r w:rsidRPr="003A1D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5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8D">
              <w:rPr>
                <w:rFonts w:ascii="Times New Roman" w:hAnsi="Times New Roman" w:cs="Times New Roman"/>
                <w:sz w:val="24"/>
                <w:szCs w:val="24"/>
              </w:rPr>
              <w:t>Учебного плана ГОУ ЯО «Рыбинская общеобразовательная школа»;</w:t>
            </w:r>
            <w:bookmarkEnd w:id="0"/>
            <w:r w:rsidRPr="003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7E2" w:rsidRPr="003A1D8D" w:rsidRDefault="00E127E2" w:rsidP="00C52D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по физике среднего общего образования «Физика, 10 – 11», авт. </w:t>
            </w:r>
            <w:proofErr w:type="spellStart"/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В.А.Касьянов</w:t>
            </w:r>
            <w:proofErr w:type="spellEnd"/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27E2" w:rsidRPr="003A1D8D" w:rsidTr="000D34CE">
        <w:tc>
          <w:tcPr>
            <w:tcW w:w="1838" w:type="dxa"/>
          </w:tcPr>
          <w:p w:rsidR="00E127E2" w:rsidRDefault="00E127E2" w:rsidP="00C52D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УМК</w:t>
            </w:r>
          </w:p>
          <w:p w:rsidR="00C52DC7" w:rsidRPr="003A1D8D" w:rsidRDefault="00C52DC7" w:rsidP="00C52D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E127E2" w:rsidRPr="003A1D8D" w:rsidRDefault="00E127E2" w:rsidP="003A1D8D">
            <w:pP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В.А.Касьянов. Физика 10,</w:t>
            </w:r>
            <w:r w:rsidR="006851A9" w:rsidRPr="003A1D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D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11класс. Базовый уровень. Учебник для общеобразовательных организаций. М. Дрофа, 2019г.</w:t>
            </w:r>
          </w:p>
        </w:tc>
      </w:tr>
      <w:tr w:rsidR="00D31658" w:rsidRPr="003A1D8D" w:rsidTr="000D34CE">
        <w:tc>
          <w:tcPr>
            <w:tcW w:w="1838" w:type="dxa"/>
          </w:tcPr>
          <w:p w:rsidR="00D31658" w:rsidRPr="003A1D8D" w:rsidRDefault="00D31658" w:rsidP="00C52D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D31658" w:rsidRPr="009B57D1" w:rsidRDefault="00D31658" w:rsidP="00D31658">
            <w:pPr>
              <w:spacing w:line="276" w:lineRule="auto"/>
              <w:rPr>
                <w:rFonts w:cs="Times New Roman"/>
              </w:rPr>
            </w:pPr>
            <w:r>
              <w:t xml:space="preserve"> </w:t>
            </w:r>
            <w:r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учебному плану ГОУ ЯО «Рыбинская общеобразовательная школа» на изучение предмета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4B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отведено в 10 -11 классах (очная форма обучения)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учебных часов (2 ч. в неделю), по индивидуальному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учебному </w:t>
            </w:r>
            <w:r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плану </w:t>
            </w:r>
            <w:r w:rsidR="00C52DC7"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ЯО «Рыбинская общеобразовательная школа»</w:t>
            </w:r>
            <w:r w:rsidR="00C5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очные занятия </w:t>
            </w:r>
            <w:r w:rsidRPr="00B94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– </w:t>
            </w:r>
            <w:r w:rsidRPr="00D3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14 часов самоподготовка.</w:t>
            </w:r>
            <w:r w:rsidRPr="00D3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31658" w:rsidRPr="003A1D8D" w:rsidTr="000D34CE">
        <w:tc>
          <w:tcPr>
            <w:tcW w:w="1838" w:type="dxa"/>
          </w:tcPr>
          <w:p w:rsidR="00D31658" w:rsidRPr="003A1D8D" w:rsidRDefault="00D31658" w:rsidP="00D316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7839CF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умения видеть 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понимать ценность образования;</w:t>
            </w:r>
          </w:p>
          <w:p w:rsidR="00C52DC7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2DC7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знания для каждого человека; </w:t>
            </w:r>
          </w:p>
          <w:p w:rsidR="00D31658" w:rsidRPr="003A1D8D" w:rsidRDefault="00C52DC7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различать факты и оценки, сравнивать</w:t>
            </w:r>
            <w:r w:rsidR="0078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выводы, видеть их связь с критериями оценок и связь критериев с определенной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ценностей, формулировать и обосновывать собственную позицию;</w:t>
            </w:r>
          </w:p>
          <w:p w:rsidR="007839CF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целостного представления о мире и роли физики в 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естественнонаучной картины мира; </w:t>
            </w:r>
          </w:p>
          <w:p w:rsidR="00D31658" w:rsidRPr="003A1D8D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объяснять объекты и 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действительности – природной, социальной, культурной, технической среды,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для этого физические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опыта разнообразной деятельности, опыта познания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самопознания; ключевых навыков (ключевых компетентностей), имеющих универсальное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для различных видов деятельности, — навыков решения проблем, принятия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решений, поиска, анализа и обработки информации, коммуникативных навыков,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измерений, навыков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сотрудничества, эффективного и безопасного использования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устройств;</w:t>
            </w:r>
          </w:p>
          <w:p w:rsidR="00D31658" w:rsidRPr="003A1D8D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системой научных знаний о физических свойствах окружающего мира,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физических законах и о способах их использования в практической жизни.</w:t>
            </w:r>
          </w:p>
        </w:tc>
      </w:tr>
      <w:tr w:rsidR="00D31658" w:rsidRPr="003A1D8D" w:rsidTr="000D34CE">
        <w:tc>
          <w:tcPr>
            <w:tcW w:w="1838" w:type="dxa"/>
          </w:tcPr>
          <w:p w:rsidR="00D31658" w:rsidRPr="003A1D8D" w:rsidRDefault="00D31658" w:rsidP="00D316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D31658" w:rsidRPr="003A1D8D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научного мировоззрения;</w:t>
            </w:r>
          </w:p>
          <w:p w:rsidR="00D31658" w:rsidRPr="003A1D8D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способностей</w:t>
            </w:r>
            <w:proofErr w:type="gramEnd"/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D31658" w:rsidRPr="003A1D8D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 школьников в процессе изучения физики;</w:t>
            </w:r>
          </w:p>
          <w:p w:rsidR="00D31658" w:rsidRPr="003A1D8D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методами научного познания окружающего мира;</w:t>
            </w:r>
          </w:p>
          <w:p w:rsidR="00D31658" w:rsidRPr="003A1D8D" w:rsidRDefault="007839CF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658"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проблем, требующих от учащихся самостоятельной</w:t>
            </w:r>
          </w:p>
          <w:p w:rsidR="00D31658" w:rsidRPr="003A1D8D" w:rsidRDefault="00D31658" w:rsidP="00D31658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их разрешению.</w:t>
            </w:r>
          </w:p>
        </w:tc>
      </w:tr>
      <w:tr w:rsidR="00D31658" w:rsidRPr="003A1D8D" w:rsidTr="000D34CE">
        <w:tc>
          <w:tcPr>
            <w:tcW w:w="1838" w:type="dxa"/>
          </w:tcPr>
          <w:p w:rsidR="00D31658" w:rsidRPr="003A1D8D" w:rsidRDefault="00D31658" w:rsidP="00D316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D31658" w:rsidRPr="003A1D8D" w:rsidRDefault="00D31658" w:rsidP="00D3165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8D">
              <w:rPr>
                <w:rFonts w:ascii="Times New Roman" w:hAnsi="Times New Roman" w:cs="Times New Roman"/>
                <w:sz w:val="24"/>
                <w:szCs w:val="24"/>
              </w:rPr>
              <w:t>Грудинкин С.В.</w:t>
            </w:r>
          </w:p>
        </w:tc>
      </w:tr>
    </w:tbl>
    <w:p w:rsidR="00E70E1B" w:rsidRPr="003A1D8D" w:rsidRDefault="00E70E1B" w:rsidP="003A1D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E1B" w:rsidRPr="003A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E2"/>
    <w:rsid w:val="001872A8"/>
    <w:rsid w:val="003A1D8D"/>
    <w:rsid w:val="004207AA"/>
    <w:rsid w:val="004B2573"/>
    <w:rsid w:val="006851A9"/>
    <w:rsid w:val="007839CF"/>
    <w:rsid w:val="008D18C0"/>
    <w:rsid w:val="00C47603"/>
    <w:rsid w:val="00C52DC7"/>
    <w:rsid w:val="00D31658"/>
    <w:rsid w:val="00E127E2"/>
    <w:rsid w:val="00E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88EA"/>
  <w15:chartTrackingRefBased/>
  <w15:docId w15:val="{7BC7B6A6-4C82-400F-8422-BA3F4D8C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15</cp:revision>
  <dcterms:created xsi:type="dcterms:W3CDTF">2023-08-17T07:06:00Z</dcterms:created>
  <dcterms:modified xsi:type="dcterms:W3CDTF">2023-09-01T06:13:00Z</dcterms:modified>
</cp:coreProperties>
</file>