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09" w:rsidRPr="00722F7C" w:rsidRDefault="005F7009" w:rsidP="005F70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 апреля</w:t>
      </w:r>
      <w:r>
        <w:rPr>
          <w:rFonts w:ascii="Times New Roman" w:hAnsi="Times New Roman"/>
          <w:sz w:val="28"/>
        </w:rPr>
        <w:t xml:space="preserve"> 2024 года в ГОУ ЯО «Рыбинская общеобразовательная школа» учителем русского языка и литературы, Мельниковой Ириной Анатольевной, </w:t>
      </w:r>
      <w:r>
        <w:rPr>
          <w:rFonts w:ascii="Times New Roman" w:hAnsi="Times New Roman"/>
          <w:sz w:val="28"/>
        </w:rPr>
        <w:t>был проведён открытый урок по русскому языку в 10 «Б» классе на тему «Имя числительное как часть речи»</w:t>
      </w:r>
      <w:r>
        <w:rPr>
          <w:rFonts w:ascii="Times New Roman" w:hAnsi="Times New Roman"/>
          <w:sz w:val="28"/>
        </w:rPr>
        <w:t>.</w:t>
      </w:r>
    </w:p>
    <w:p w:rsidR="005F7009" w:rsidRDefault="005F7009" w:rsidP="005F70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</w:t>
      </w:r>
      <w:r>
        <w:rPr>
          <w:rFonts w:ascii="Times New Roman" w:hAnsi="Times New Roman"/>
          <w:sz w:val="28"/>
        </w:rPr>
        <w:t>открытого урока</w:t>
      </w:r>
      <w:r>
        <w:rPr>
          <w:rFonts w:ascii="Times New Roman" w:hAnsi="Times New Roman"/>
          <w:sz w:val="28"/>
        </w:rPr>
        <w:t xml:space="preserve">: </w:t>
      </w:r>
    </w:p>
    <w:p w:rsidR="005F7009" w:rsidRPr="005F7009" w:rsidRDefault="005F7009" w:rsidP="005F70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009">
        <w:rPr>
          <w:rFonts w:ascii="Times New Roman" w:eastAsia="Times New Roman" w:hAnsi="Times New Roman"/>
          <w:sz w:val="28"/>
          <w:szCs w:val="28"/>
          <w:lang w:eastAsia="ru-RU"/>
        </w:rPr>
        <w:t>создать условия для получения обучающимися представлений об имени числительном как самостоятельной части речи, организовать деятельность обучающихся для достижения ими УУД всех видов.</w:t>
      </w:r>
    </w:p>
    <w:p w:rsidR="005F7009" w:rsidRPr="005F7009" w:rsidRDefault="005F7009" w:rsidP="005F70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009">
        <w:rPr>
          <w:rFonts w:ascii="Times New Roman" w:eastAsia="Times New Roman" w:hAnsi="Times New Roman"/>
          <w:sz w:val="28"/>
          <w:szCs w:val="28"/>
          <w:lang w:eastAsia="ru-RU"/>
        </w:rPr>
        <w:t>Задачи урока:</w:t>
      </w:r>
    </w:p>
    <w:p w:rsidR="005F7009" w:rsidRPr="005F7009" w:rsidRDefault="005F7009" w:rsidP="005F70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009">
        <w:rPr>
          <w:rFonts w:ascii="Times New Roman" w:eastAsia="Times New Roman" w:hAnsi="Times New Roman"/>
          <w:sz w:val="28"/>
          <w:szCs w:val="28"/>
          <w:lang w:eastAsia="ru-RU"/>
        </w:rPr>
        <w:t>– активизировать полученные ранее знания учащихся об именных частях речи, ознакомить с общим значением, морфологическими признаками и синтаксической ролью имени числительного, выработать умение находить имя числительное в тексте, различать количественные и порядковые числительные, отличать слова данной части речи от однокоренных слов других частей речи (предметные результаты);</w:t>
      </w:r>
    </w:p>
    <w:p w:rsidR="005F7009" w:rsidRPr="005F7009" w:rsidRDefault="005F7009" w:rsidP="005F70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009">
        <w:rPr>
          <w:rFonts w:ascii="Times New Roman" w:eastAsia="Times New Roman" w:hAnsi="Times New Roman"/>
          <w:sz w:val="28"/>
          <w:szCs w:val="28"/>
          <w:lang w:eastAsia="ru-RU"/>
        </w:rPr>
        <w:t>- помочь учащимся осознать социальную и практическую значимость данного учебного материала, обеспечить развитие у учащихся умения ставить цель и планировать свою деятельность, способствовать развитию внимания, наблюдательности, орфографической зоркости, обеспечить развитие монологической и диалогической речи (метапредметные результаты);</w:t>
      </w:r>
    </w:p>
    <w:p w:rsidR="005142AE" w:rsidRDefault="005F7009" w:rsidP="005F70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009">
        <w:rPr>
          <w:rFonts w:ascii="Times New Roman" w:eastAsia="Times New Roman" w:hAnsi="Times New Roman"/>
          <w:sz w:val="28"/>
          <w:szCs w:val="28"/>
          <w:lang w:eastAsia="ru-RU"/>
        </w:rPr>
        <w:t>- способствовать формированию интереса к предмету, бережному отношению к своему здоровью, приобщению обучающихся к здоровому образу жизни, воспитывать патриотические чувства (личностные результаты).</w:t>
      </w:r>
    </w:p>
    <w:p w:rsidR="005F7009" w:rsidRPr="005F7009" w:rsidRDefault="005F7009" w:rsidP="005F7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009">
        <w:rPr>
          <w:rFonts w:ascii="Times New Roman" w:hAnsi="Times New Roman"/>
          <w:sz w:val="28"/>
          <w:szCs w:val="28"/>
        </w:rPr>
        <w:t>Урок нацелен на формирование следующих УУД:</w:t>
      </w:r>
    </w:p>
    <w:p w:rsidR="005F7009" w:rsidRPr="005F7009" w:rsidRDefault="005F7009" w:rsidP="005F7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009">
        <w:rPr>
          <w:rFonts w:ascii="Times New Roman" w:hAnsi="Times New Roman"/>
          <w:sz w:val="28"/>
          <w:szCs w:val="28"/>
        </w:rPr>
        <w:t>- личностные УУД:</w:t>
      </w:r>
    </w:p>
    <w:p w:rsidR="005F7009" w:rsidRPr="005F7009" w:rsidRDefault="005F7009" w:rsidP="005F7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009">
        <w:rPr>
          <w:rFonts w:ascii="Times New Roman" w:hAnsi="Times New Roman"/>
          <w:sz w:val="28"/>
          <w:szCs w:val="28"/>
        </w:rPr>
        <w:t>- понимание значения русского языка в процессе получения образования, стремление к речевому самосовершенствованию, осознание значимости здорового образа жизни и необходимости укрепления здоровья;</w:t>
      </w:r>
    </w:p>
    <w:p w:rsidR="005F7009" w:rsidRPr="005F7009" w:rsidRDefault="005F7009" w:rsidP="005F7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009">
        <w:rPr>
          <w:rFonts w:ascii="Times New Roman" w:hAnsi="Times New Roman"/>
          <w:sz w:val="28"/>
          <w:szCs w:val="28"/>
        </w:rPr>
        <w:t>- регулятивные УУД: развитие способности целеполагания, планирования, рефлексии и саморегуляции;</w:t>
      </w:r>
    </w:p>
    <w:p w:rsidR="005F7009" w:rsidRPr="005F7009" w:rsidRDefault="005F7009" w:rsidP="005F7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009">
        <w:rPr>
          <w:rFonts w:ascii="Times New Roman" w:hAnsi="Times New Roman"/>
          <w:sz w:val="28"/>
          <w:szCs w:val="28"/>
        </w:rPr>
        <w:t>- познавательные УУД: формирование навыка поиска и выделения необходимой информации, осознанного и произвольного построения речевого высказывания в устной форме, смыслового чтения, извлечения необходимой информации из текста;</w:t>
      </w:r>
    </w:p>
    <w:p w:rsidR="005F7009" w:rsidRPr="005F7009" w:rsidRDefault="005F7009" w:rsidP="005F7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009">
        <w:rPr>
          <w:rFonts w:ascii="Times New Roman" w:hAnsi="Times New Roman"/>
          <w:sz w:val="28"/>
          <w:szCs w:val="28"/>
        </w:rPr>
        <w:t>- развитие умения анализировать текст с целью выявления общих законов, умения доказывать;</w:t>
      </w:r>
    </w:p>
    <w:p w:rsidR="005F7009" w:rsidRPr="005F7009" w:rsidRDefault="005F7009" w:rsidP="005F7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009">
        <w:rPr>
          <w:rFonts w:ascii="Times New Roman" w:hAnsi="Times New Roman"/>
          <w:sz w:val="28"/>
          <w:szCs w:val="28"/>
        </w:rPr>
        <w:t>-коммуникативные УУД: планирование учебного сотрудничество с учителем, сверстниками, умение с достаточной полнотой выражать мысли в соответствии с задачами и условиями коммуникации.</w:t>
      </w:r>
    </w:p>
    <w:p w:rsidR="005F7009" w:rsidRPr="005F7009" w:rsidRDefault="005F7009" w:rsidP="005F7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009">
        <w:rPr>
          <w:rFonts w:ascii="Times New Roman" w:hAnsi="Times New Roman"/>
          <w:sz w:val="28"/>
          <w:szCs w:val="28"/>
        </w:rPr>
        <w:t>Формы работы: фронтальная, индивидуальная, работа в парах.</w:t>
      </w:r>
    </w:p>
    <w:p w:rsidR="005F7009" w:rsidRDefault="005F7009" w:rsidP="005F7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009">
        <w:rPr>
          <w:rFonts w:ascii="Times New Roman" w:hAnsi="Times New Roman"/>
          <w:sz w:val="28"/>
          <w:szCs w:val="28"/>
        </w:rPr>
        <w:t>Ресурсы: учебник, рабочие листы, лист заданий.</w:t>
      </w:r>
    </w:p>
    <w:p w:rsidR="005F7009" w:rsidRDefault="005F7009" w:rsidP="005F7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009">
        <w:rPr>
          <w:rFonts w:ascii="Times New Roman" w:hAnsi="Times New Roman"/>
          <w:sz w:val="28"/>
          <w:szCs w:val="28"/>
        </w:rPr>
        <w:t>В ходе урока все опрашиваемые ученики орфографически</w:t>
      </w:r>
      <w:r>
        <w:rPr>
          <w:rFonts w:ascii="Times New Roman" w:hAnsi="Times New Roman"/>
          <w:sz w:val="28"/>
          <w:szCs w:val="28"/>
        </w:rPr>
        <w:t xml:space="preserve"> и грамматически верно выполняли</w:t>
      </w:r>
      <w:r w:rsidRPr="005F7009">
        <w:rPr>
          <w:rFonts w:ascii="Times New Roman" w:hAnsi="Times New Roman"/>
          <w:sz w:val="28"/>
          <w:szCs w:val="28"/>
        </w:rPr>
        <w:t xml:space="preserve"> задания: в соответствии с заданием </w:t>
      </w:r>
      <w:r>
        <w:rPr>
          <w:rFonts w:ascii="Times New Roman" w:hAnsi="Times New Roman"/>
          <w:sz w:val="28"/>
          <w:szCs w:val="28"/>
        </w:rPr>
        <w:t>и используемым образцом выделяли</w:t>
      </w:r>
      <w:r w:rsidRPr="005F7009">
        <w:rPr>
          <w:rFonts w:ascii="Times New Roman" w:hAnsi="Times New Roman"/>
          <w:sz w:val="28"/>
          <w:szCs w:val="28"/>
        </w:rPr>
        <w:t xml:space="preserve"> части речи, разгра</w:t>
      </w:r>
      <w:r>
        <w:rPr>
          <w:rFonts w:ascii="Times New Roman" w:hAnsi="Times New Roman"/>
          <w:sz w:val="28"/>
          <w:szCs w:val="28"/>
        </w:rPr>
        <w:t>ничивали</w:t>
      </w:r>
      <w:r w:rsidRPr="005F7009">
        <w:rPr>
          <w:rFonts w:ascii="Times New Roman" w:hAnsi="Times New Roman"/>
          <w:sz w:val="28"/>
          <w:szCs w:val="28"/>
        </w:rPr>
        <w:t xml:space="preserve"> смысловой материал</w:t>
      </w:r>
      <w:r>
        <w:rPr>
          <w:rFonts w:ascii="Times New Roman" w:hAnsi="Times New Roman"/>
          <w:sz w:val="28"/>
          <w:szCs w:val="28"/>
        </w:rPr>
        <w:t>.</w:t>
      </w:r>
    </w:p>
    <w:p w:rsidR="005F7009" w:rsidRDefault="005F7009" w:rsidP="005F7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009">
        <w:rPr>
          <w:rFonts w:ascii="Times New Roman" w:hAnsi="Times New Roman"/>
          <w:sz w:val="28"/>
          <w:szCs w:val="28"/>
        </w:rPr>
        <w:lastRenderedPageBreak/>
        <w:t>На уроке использованы практические методы закрепления знаний (работа у доски, в тетради), репродуктивные (работа по образцу, работа с заданием, выведенным на слайд</w:t>
      </w:r>
      <w:r>
        <w:rPr>
          <w:rFonts w:ascii="Times New Roman" w:hAnsi="Times New Roman"/>
          <w:sz w:val="28"/>
          <w:szCs w:val="28"/>
        </w:rPr>
        <w:t>).</w:t>
      </w:r>
    </w:p>
    <w:p w:rsidR="005F7009" w:rsidRDefault="005F7009" w:rsidP="005F7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009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ащиеся на практике демонстрировали хороший уровень знаний</w:t>
      </w:r>
      <w:r w:rsidRPr="005F7009">
        <w:rPr>
          <w:rFonts w:ascii="Times New Roman" w:hAnsi="Times New Roman"/>
          <w:sz w:val="28"/>
          <w:szCs w:val="28"/>
        </w:rPr>
        <w:t xml:space="preserve"> теоретического материала и </w:t>
      </w:r>
      <w:r>
        <w:rPr>
          <w:rFonts w:ascii="Times New Roman" w:hAnsi="Times New Roman"/>
          <w:sz w:val="28"/>
          <w:szCs w:val="28"/>
        </w:rPr>
        <w:t>применяли</w:t>
      </w:r>
      <w:r w:rsidRPr="005F7009">
        <w:rPr>
          <w:rFonts w:ascii="Times New Roman" w:hAnsi="Times New Roman"/>
          <w:sz w:val="28"/>
          <w:szCs w:val="28"/>
        </w:rPr>
        <w:t xml:space="preserve"> на практике.</w:t>
      </w:r>
    </w:p>
    <w:p w:rsidR="005F7009" w:rsidRDefault="005F7009" w:rsidP="005F7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</w:t>
      </w:r>
      <w:r w:rsidRPr="005F7009">
        <w:rPr>
          <w:rFonts w:ascii="Times New Roman" w:hAnsi="Times New Roman"/>
          <w:sz w:val="28"/>
          <w:szCs w:val="28"/>
        </w:rPr>
        <w:t>мотивированы на формирование положительного отношения к учению, способны к самооценке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7009">
        <w:rPr>
          <w:rFonts w:ascii="Times New Roman" w:hAnsi="Times New Roman"/>
          <w:sz w:val="28"/>
          <w:szCs w:val="28"/>
        </w:rPr>
        <w:t>адекватно воспринимают оценку учителя</w:t>
      </w:r>
      <w:r>
        <w:rPr>
          <w:rFonts w:ascii="Times New Roman" w:hAnsi="Times New Roman"/>
          <w:sz w:val="28"/>
          <w:szCs w:val="28"/>
        </w:rPr>
        <w:t>.</w:t>
      </w:r>
    </w:p>
    <w:p w:rsidR="005F7009" w:rsidRDefault="005F7009" w:rsidP="005F7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F7009">
        <w:rPr>
          <w:rFonts w:ascii="Times New Roman" w:hAnsi="Times New Roman"/>
          <w:sz w:val="28"/>
          <w:szCs w:val="28"/>
        </w:rPr>
        <w:t>чащиеся умеют вы</w:t>
      </w:r>
      <w:r>
        <w:rPr>
          <w:rFonts w:ascii="Times New Roman" w:hAnsi="Times New Roman"/>
          <w:sz w:val="28"/>
          <w:szCs w:val="28"/>
        </w:rPr>
        <w:t>сказываться в устной форме, давали</w:t>
      </w:r>
      <w:r w:rsidRPr="005F7009">
        <w:rPr>
          <w:rFonts w:ascii="Times New Roman" w:hAnsi="Times New Roman"/>
          <w:sz w:val="28"/>
          <w:szCs w:val="28"/>
        </w:rPr>
        <w:t xml:space="preserve"> объяснение представленной части речи</w:t>
      </w:r>
      <w:r>
        <w:rPr>
          <w:rFonts w:ascii="Times New Roman" w:hAnsi="Times New Roman"/>
          <w:sz w:val="28"/>
          <w:szCs w:val="28"/>
        </w:rPr>
        <w:t>.</w:t>
      </w:r>
    </w:p>
    <w:p w:rsidR="005F7009" w:rsidRDefault="005F7009" w:rsidP="005F7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009">
        <w:rPr>
          <w:rFonts w:ascii="Times New Roman" w:hAnsi="Times New Roman"/>
          <w:sz w:val="28"/>
          <w:szCs w:val="28"/>
        </w:rPr>
        <w:t>Учитель строит взаимоотношения с учениками на удовлетворительном межличностном уровне</w:t>
      </w:r>
      <w:r>
        <w:rPr>
          <w:rFonts w:ascii="Times New Roman" w:hAnsi="Times New Roman"/>
          <w:sz w:val="28"/>
          <w:szCs w:val="28"/>
        </w:rPr>
        <w:t>.</w:t>
      </w:r>
    </w:p>
    <w:p w:rsidR="005F7009" w:rsidRPr="005F7009" w:rsidRDefault="00517D11" w:rsidP="005F7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1">
        <w:rPr>
          <w:rFonts w:ascii="Times New Roman" w:hAnsi="Times New Roman"/>
          <w:sz w:val="28"/>
          <w:szCs w:val="28"/>
        </w:rPr>
        <w:t>Учитель в ходе урока организовал формирование ключевых компетенций учащихся на удовлетворительном уровне, дал возможность школьникам определить тему урока, занимался работой по совершенствованию их умственной деятельности, практических навыко</w:t>
      </w:r>
      <w:r>
        <w:rPr>
          <w:rFonts w:ascii="Times New Roman" w:hAnsi="Times New Roman"/>
          <w:sz w:val="28"/>
          <w:szCs w:val="28"/>
        </w:rPr>
        <w:t>в, грамотно комментировал недочё</w:t>
      </w:r>
      <w:r w:rsidRPr="00517D11">
        <w:rPr>
          <w:rFonts w:ascii="Times New Roman" w:hAnsi="Times New Roman"/>
          <w:sz w:val="28"/>
          <w:szCs w:val="28"/>
        </w:rPr>
        <w:t>ты в устных и письменных ответах, помогал учащимся в исправлении ошибок при выполнении упражнений.</w:t>
      </w:r>
      <w:r>
        <w:rPr>
          <w:rFonts w:ascii="Times New Roman" w:hAnsi="Times New Roman"/>
          <w:sz w:val="28"/>
          <w:szCs w:val="28"/>
        </w:rPr>
        <w:t xml:space="preserve"> В целом, материал учащимися был усвоен.</w:t>
      </w:r>
      <w:bookmarkStart w:id="0" w:name="_GoBack"/>
      <w:bookmarkEnd w:id="0"/>
    </w:p>
    <w:sectPr w:rsidR="005F7009" w:rsidRPr="005F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C5"/>
    <w:rsid w:val="001B7AC5"/>
    <w:rsid w:val="005142AE"/>
    <w:rsid w:val="00517D11"/>
    <w:rsid w:val="005F7009"/>
    <w:rsid w:val="0096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9DD8"/>
  <w15:chartTrackingRefBased/>
  <w15:docId w15:val="{8C511E29-08B0-40BA-B929-38EFBD78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0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2024-05-07T06:32:00Z</dcterms:created>
  <dcterms:modified xsi:type="dcterms:W3CDTF">2024-05-07T06:44:00Z</dcterms:modified>
</cp:coreProperties>
</file>