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7A" w:rsidRDefault="00516D7A" w:rsidP="0051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октября 2024 года в ГОУ ЯО «Рыбинская общеобразовательная школа» учителем русского языка и литературы, Мельниковой Ириной Анатольевной, был проведён открытый классный час на тему «Как воспитать в себе трудолюбие». Тема классного часа была приурочена к международному дню охраны психического здоровья.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5081">
        <w:rPr>
          <w:rFonts w:ascii="Times New Roman" w:eastAsia="Times New Roman" w:hAnsi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Цель мероприятия: </w:t>
      </w:r>
      <w:r w:rsidRPr="00AD3DAA">
        <w:rPr>
          <w:rFonts w:ascii="Times New Roman" w:eastAsia="Times New Roman" w:hAnsi="Times New Roman"/>
          <w:sz w:val="28"/>
          <w:szCs w:val="28"/>
        </w:rPr>
        <w:t>сформировать ценностное отношение к своему здоровью, здоровью родителей, членов своей семьи, педагогов, сверстников;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дать 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создать элементарные представления о влиянии нравственности человека на состояние его здоровья и здоровья окружающих его людей;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дать представления о нравственных основах учёбы, ведущей роли образования,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сформировать 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привить уважение к труду и творчеству старших и сверстников;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систематизировать элементарные представления о роли знаний, науки, современного производства в жизни человека и общества;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сформировать первоначальные навыки коллективной работы, в том числе при разработке и реализации учебных и учебно-трудовых проектов;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привить бережное отношение к результатам своего труда, труда других людей, к школьному имуществу, учебникам, личным вещам;</w:t>
      </w:r>
    </w:p>
    <w:p w:rsidR="00516D7A" w:rsidRPr="00AD3DAA" w:rsidRDefault="00516D7A" w:rsidP="00516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3DAA">
        <w:rPr>
          <w:rFonts w:ascii="Times New Roman" w:eastAsia="Times New Roman" w:hAnsi="Times New Roman"/>
          <w:sz w:val="28"/>
          <w:szCs w:val="28"/>
        </w:rPr>
        <w:t>воспитать отрицательное отношение к лени и небрежности в труде и учёбе, небережливому отношению к результатам труда людей.</w:t>
      </w:r>
    </w:p>
    <w:p w:rsidR="00516D7A" w:rsidRPr="00AD3DAA" w:rsidRDefault="00516D7A" w:rsidP="0051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DAA">
        <w:rPr>
          <w:rFonts w:ascii="Times New Roman" w:hAnsi="Times New Roman"/>
          <w:bCs/>
          <w:sz w:val="28"/>
          <w:szCs w:val="28"/>
        </w:rPr>
        <w:t>Форма:</w:t>
      </w:r>
      <w:r w:rsidRPr="00AD3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с элементами игры</w:t>
      </w:r>
      <w:r w:rsidRPr="00AD3DAA">
        <w:rPr>
          <w:rFonts w:ascii="Times New Roman" w:hAnsi="Times New Roman"/>
          <w:sz w:val="28"/>
          <w:szCs w:val="28"/>
        </w:rPr>
        <w:t>.</w:t>
      </w:r>
    </w:p>
    <w:p w:rsidR="00516D7A" w:rsidRDefault="00516D7A" w:rsidP="0051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Проведению внеклассного мероприятия предшествовала работа по отбору необходимого для беседы материала, а также иллюстративного материала.</w:t>
      </w:r>
    </w:p>
    <w:p w:rsidR="00516D7A" w:rsidRDefault="00516D7A" w:rsidP="0051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классного часа ребята узнали, что необходимо для сохранения психического здоровья на должном уровне, как улучшить психическое здоровье, что трудолюбие действительно нужно и можно воспитать, узнали о составляющих трудолюбия и способах его воспитания.</w:t>
      </w:r>
    </w:p>
    <w:p w:rsidR="00516D7A" w:rsidRDefault="00516D7A" w:rsidP="0051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классного часа ребята были вовлечены в интересную беседу, были активны, а в завершении классного часа разгадали кроссворд. </w:t>
      </w:r>
    </w:p>
    <w:p w:rsidR="00516D7A" w:rsidRDefault="00516D7A" w:rsidP="0051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встречи ребята поблагодарили за интересный материал, и учебные занятия были продолжены.</w:t>
      </w:r>
    </w:p>
    <w:p w:rsidR="00516D7A" w:rsidRDefault="00516D7A" w:rsidP="0051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Классный час проиллюстрирован презентацией.</w:t>
      </w:r>
    </w:p>
    <w:p w:rsidR="00516D7A" w:rsidRDefault="00516D7A" w:rsidP="00516D7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Ответственный: учитель русского языка и литературы Мельникова И.А., классный руководитель 11 «Б» класса.</w:t>
      </w:r>
    </w:p>
    <w:p w:rsidR="00516D7A" w:rsidRDefault="00516D7A" w:rsidP="00516D7A"/>
    <w:p w:rsidR="00516D7A" w:rsidRDefault="00516D7A" w:rsidP="00516D7A"/>
    <w:p w:rsidR="009E7A99" w:rsidRDefault="009E7A99">
      <w:bookmarkStart w:id="0" w:name="_GoBack"/>
      <w:bookmarkEnd w:id="0"/>
    </w:p>
    <w:sectPr w:rsidR="009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A"/>
    <w:rsid w:val="00516D7A"/>
    <w:rsid w:val="009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1A5E-7935-409B-B8DE-085F8A99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7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2024-10-14T09:23:00Z</dcterms:created>
  <dcterms:modified xsi:type="dcterms:W3CDTF">2024-10-14T09:24:00Z</dcterms:modified>
</cp:coreProperties>
</file>