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1" w:rsidRPr="009A7927" w:rsidRDefault="00A53951" w:rsidP="00A539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92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8C63B5" w:rsidRDefault="006A7527" w:rsidP="008C63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F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C63B5">
        <w:rPr>
          <w:rFonts w:ascii="Times New Roman" w:hAnsi="Times New Roman" w:cs="Times New Roman"/>
          <w:sz w:val="28"/>
          <w:szCs w:val="28"/>
        </w:rPr>
        <w:t xml:space="preserve">от </w:t>
      </w:r>
      <w:r w:rsidR="007B3904">
        <w:rPr>
          <w:rFonts w:ascii="Times New Roman" w:hAnsi="Times New Roman" w:cs="Times New Roman"/>
          <w:sz w:val="28"/>
          <w:szCs w:val="28"/>
        </w:rPr>
        <w:t>04</w:t>
      </w:r>
      <w:r w:rsidR="008C63B5">
        <w:rPr>
          <w:rFonts w:ascii="Times New Roman" w:hAnsi="Times New Roman" w:cs="Times New Roman"/>
          <w:sz w:val="28"/>
          <w:szCs w:val="28"/>
        </w:rPr>
        <w:t>.</w:t>
      </w:r>
      <w:r w:rsidR="007B3904">
        <w:rPr>
          <w:rFonts w:ascii="Times New Roman" w:hAnsi="Times New Roman" w:cs="Times New Roman"/>
          <w:sz w:val="28"/>
          <w:szCs w:val="28"/>
        </w:rPr>
        <w:t>10</w:t>
      </w:r>
      <w:r w:rsidR="008C63B5">
        <w:rPr>
          <w:rFonts w:ascii="Times New Roman" w:hAnsi="Times New Roman" w:cs="Times New Roman"/>
          <w:sz w:val="28"/>
          <w:szCs w:val="28"/>
        </w:rPr>
        <w:t>.202</w:t>
      </w:r>
      <w:r w:rsidR="007B3904">
        <w:rPr>
          <w:rFonts w:ascii="Times New Roman" w:hAnsi="Times New Roman" w:cs="Times New Roman"/>
          <w:sz w:val="28"/>
          <w:szCs w:val="28"/>
        </w:rPr>
        <w:t>4</w:t>
      </w:r>
      <w:r w:rsidR="008C63B5">
        <w:rPr>
          <w:rFonts w:ascii="Times New Roman" w:hAnsi="Times New Roman" w:cs="Times New Roman"/>
          <w:sz w:val="28"/>
          <w:szCs w:val="28"/>
        </w:rPr>
        <w:t xml:space="preserve"> г.  № 01-09/</w:t>
      </w:r>
      <w:r w:rsidR="007B3904">
        <w:rPr>
          <w:rFonts w:ascii="Times New Roman" w:hAnsi="Times New Roman" w:cs="Times New Roman"/>
          <w:sz w:val="28"/>
          <w:szCs w:val="28"/>
        </w:rPr>
        <w:t>53</w:t>
      </w:r>
    </w:p>
    <w:p w:rsidR="00A53951" w:rsidRPr="004E11AE" w:rsidRDefault="00A53951" w:rsidP="00A5395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2894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57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477ED9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подготовки, организации и проведения итоговой аттестации </w:t>
      </w:r>
    </w:p>
    <w:p w:rsidR="00477ED9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среднего общего образования </w:t>
      </w:r>
    </w:p>
    <w:p w:rsidR="00477ED9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ГОУ ЯО «Рыбинская общеобразовательная школа» </w:t>
      </w:r>
    </w:p>
    <w:p w:rsidR="00762894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341E">
        <w:rPr>
          <w:rFonts w:ascii="Times New Roman" w:hAnsi="Times New Roman" w:cs="Times New Roman"/>
          <w:b/>
          <w:sz w:val="28"/>
          <w:szCs w:val="28"/>
        </w:rPr>
        <w:t>202</w:t>
      </w:r>
      <w:r w:rsidR="007B3904">
        <w:rPr>
          <w:rFonts w:ascii="Times New Roman" w:hAnsi="Times New Roman" w:cs="Times New Roman"/>
          <w:b/>
          <w:sz w:val="28"/>
          <w:szCs w:val="28"/>
        </w:rPr>
        <w:t>4</w:t>
      </w:r>
      <w:r w:rsidR="00E9341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667AB">
        <w:rPr>
          <w:rFonts w:ascii="Times New Roman" w:hAnsi="Times New Roman" w:cs="Times New Roman"/>
          <w:b/>
          <w:sz w:val="28"/>
          <w:szCs w:val="28"/>
        </w:rPr>
        <w:t>2</w:t>
      </w:r>
      <w:r w:rsidR="007B3904">
        <w:rPr>
          <w:rFonts w:ascii="Times New Roman" w:hAnsi="Times New Roman" w:cs="Times New Roman"/>
          <w:b/>
          <w:sz w:val="28"/>
          <w:szCs w:val="28"/>
        </w:rPr>
        <w:t>5</w:t>
      </w:r>
      <w:r w:rsidR="00894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41E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62894" w:rsidRDefault="00762894" w:rsidP="0076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72"/>
        <w:gridCol w:w="9360"/>
        <w:gridCol w:w="2524"/>
        <w:gridCol w:w="2532"/>
      </w:tblGrid>
      <w:tr w:rsidR="004D6CC0" w:rsidTr="002C3910">
        <w:tc>
          <w:tcPr>
            <w:tcW w:w="1172" w:type="dxa"/>
            <w:vAlign w:val="center"/>
          </w:tcPr>
          <w:p w:rsidR="00762894" w:rsidRPr="00D51EC9" w:rsidRDefault="00762894" w:rsidP="001D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360" w:type="dxa"/>
            <w:vAlign w:val="center"/>
          </w:tcPr>
          <w:p w:rsidR="00762894" w:rsidRPr="00D51EC9" w:rsidRDefault="00762894" w:rsidP="001D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4" w:type="dxa"/>
            <w:vAlign w:val="center"/>
          </w:tcPr>
          <w:p w:rsidR="00762894" w:rsidRPr="00D51EC9" w:rsidRDefault="00762894" w:rsidP="001D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32" w:type="dxa"/>
            <w:vAlign w:val="center"/>
          </w:tcPr>
          <w:p w:rsidR="00762894" w:rsidRPr="00D51EC9" w:rsidRDefault="00762894" w:rsidP="001D7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62894" w:rsidTr="00C35AEC">
        <w:tc>
          <w:tcPr>
            <w:tcW w:w="15588" w:type="dxa"/>
            <w:gridSpan w:val="4"/>
          </w:tcPr>
          <w:p w:rsidR="00762894" w:rsidRPr="00430657" w:rsidRDefault="00762894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проведения ГИА-11 в 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4D6CC0" w:rsidTr="002C3910">
        <w:tc>
          <w:tcPr>
            <w:tcW w:w="1172" w:type="dxa"/>
            <w:vAlign w:val="center"/>
          </w:tcPr>
          <w:p w:rsidR="00C35AEC" w:rsidRDefault="00C35AEC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60" w:type="dxa"/>
            <w:vAlign w:val="center"/>
          </w:tcPr>
          <w:p w:rsidR="00C35AEC" w:rsidRDefault="00C35AEC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– отч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об экзаменах по учебным предметам, выбранных для сдачи ГИА-11 в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524" w:type="dxa"/>
            <w:vAlign w:val="center"/>
          </w:tcPr>
          <w:p w:rsidR="00C35AEC" w:rsidRDefault="006D6665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C35AE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C35AEC" w:rsidRPr="00430657" w:rsidRDefault="00C35AE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D6CC0" w:rsidTr="002C3910">
        <w:tc>
          <w:tcPr>
            <w:tcW w:w="1172" w:type="dxa"/>
            <w:vAlign w:val="center"/>
          </w:tcPr>
          <w:p w:rsidR="00C35AEC" w:rsidRDefault="00C35AEC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60" w:type="dxa"/>
            <w:vAlign w:val="center"/>
          </w:tcPr>
          <w:p w:rsidR="00C35AEC" w:rsidRDefault="00C35AEC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материалов – отч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и подготовка информации о результатах ГИА-11 в ГОУ ЯО РОШ</w:t>
            </w:r>
            <w:r w:rsidR="00187123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2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C35AEC" w:rsidRDefault="006D6665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5AEC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="001871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5AE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C35AEC" w:rsidRPr="00430657" w:rsidRDefault="004D6CC0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35AEC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Default="00187123" w:rsidP="0018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60" w:type="dxa"/>
            <w:vAlign w:val="center"/>
          </w:tcPr>
          <w:p w:rsidR="00187123" w:rsidRDefault="00187123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совещания с лицами 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 xml:space="preserve"> за организацию и проведение государственной итоговой аттестации в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>У ЯО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РОШ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 xml:space="preserve"> по итогам организации и проведения ГИА-11 в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25049B">
              <w:rPr>
                <w:rFonts w:ascii="Times New Roman" w:hAnsi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/>
                <w:sz w:val="28"/>
                <w:szCs w:val="28"/>
              </w:rPr>
              <w:t>5</w:t>
            </w:r>
            <w:r w:rsidRPr="00187123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2524" w:type="dxa"/>
            <w:vAlign w:val="center"/>
          </w:tcPr>
          <w:p w:rsidR="00187123" w:rsidRDefault="006D6665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7123">
              <w:rPr>
                <w:rFonts w:ascii="Times New Roman" w:hAnsi="Times New Roman" w:cs="Times New Roman"/>
                <w:sz w:val="28"/>
                <w:szCs w:val="28"/>
              </w:rPr>
              <w:t>юня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187123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Default="00187123" w:rsidP="0018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360" w:type="dxa"/>
            <w:vAlign w:val="center"/>
          </w:tcPr>
          <w:p w:rsidR="00187123" w:rsidRDefault="00187123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сведений об </w:t>
            </w:r>
            <w:r w:rsidR="006D6665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результатах ГИА-11 в ГОУ ЯО РОШ по форме, предоставляемой ДО Ярославской области</w:t>
            </w:r>
          </w:p>
        </w:tc>
        <w:tc>
          <w:tcPr>
            <w:tcW w:w="2524" w:type="dxa"/>
            <w:vAlign w:val="center"/>
          </w:tcPr>
          <w:p w:rsidR="00187123" w:rsidRDefault="00187123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187123" w:rsidRPr="00430657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D6665" w:rsidTr="002C3910">
        <w:tc>
          <w:tcPr>
            <w:tcW w:w="1172" w:type="dxa"/>
            <w:vAlign w:val="center"/>
          </w:tcPr>
          <w:p w:rsidR="006D6665" w:rsidRDefault="006D6665" w:rsidP="00187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60" w:type="dxa"/>
            <w:vAlign w:val="center"/>
          </w:tcPr>
          <w:p w:rsidR="006D6665" w:rsidRDefault="006D6665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ОУ аналитического отчёта по итогам проведения </w:t>
            </w:r>
            <w:r w:rsidR="007667AB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24" w:type="dxa"/>
            <w:vAlign w:val="center"/>
          </w:tcPr>
          <w:p w:rsidR="006D6665" w:rsidRDefault="006D6665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6D6665" w:rsidRDefault="006D6665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Default="00187123" w:rsidP="006D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66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0" w:type="dxa"/>
            <w:vAlign w:val="center"/>
          </w:tcPr>
          <w:p w:rsidR="00187123" w:rsidRDefault="00187123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– </w:t>
            </w:r>
            <w:r w:rsidRPr="006E1D87"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DD3">
              <w:rPr>
                <w:rFonts w:ascii="Times New Roman" w:hAnsi="Times New Roman" w:cs="Times New Roman"/>
                <w:sz w:val="28"/>
                <w:szCs w:val="28"/>
              </w:rPr>
              <w:t>нформирование педагогов об итогах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в 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94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4" w:type="dxa"/>
            <w:vAlign w:val="center"/>
          </w:tcPr>
          <w:p w:rsidR="00E80B81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80B81">
              <w:rPr>
                <w:rFonts w:ascii="Times New Roman" w:hAnsi="Times New Roman" w:cs="Times New Roman"/>
                <w:sz w:val="28"/>
                <w:szCs w:val="28"/>
              </w:rPr>
              <w:t>овский педсовет</w:t>
            </w:r>
          </w:p>
          <w:p w:rsidR="006559F6" w:rsidRDefault="00187123" w:rsidP="0065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5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7123" w:rsidRDefault="006559F6" w:rsidP="00655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2532" w:type="dxa"/>
            <w:vAlign w:val="center"/>
          </w:tcPr>
          <w:p w:rsidR="00187123" w:rsidRPr="00430657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A6256" w:rsidTr="002C3910">
        <w:tc>
          <w:tcPr>
            <w:tcW w:w="1172" w:type="dxa"/>
            <w:vAlign w:val="center"/>
          </w:tcPr>
          <w:p w:rsidR="00CA6256" w:rsidRDefault="00CA6256" w:rsidP="006D6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360" w:type="dxa"/>
            <w:vAlign w:val="center"/>
          </w:tcPr>
          <w:p w:rsidR="00CA6256" w:rsidRDefault="00CA6256" w:rsidP="00CA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совещания « Государственная итоговая аттестация по образовательным программам основного общего и среднего общего образования» </w:t>
            </w:r>
          </w:p>
        </w:tc>
        <w:tc>
          <w:tcPr>
            <w:tcW w:w="2524" w:type="dxa"/>
            <w:vAlign w:val="center"/>
          </w:tcPr>
          <w:p w:rsidR="00CA6256" w:rsidRDefault="00CA6256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:rsidR="00CA6256" w:rsidRDefault="00CA6256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187123" w:rsidTr="00C35AEC">
        <w:tc>
          <w:tcPr>
            <w:tcW w:w="15588" w:type="dxa"/>
            <w:gridSpan w:val="4"/>
          </w:tcPr>
          <w:p w:rsidR="00187123" w:rsidRPr="00430657" w:rsidRDefault="00187123" w:rsidP="00F3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по повышению качества преподавания учебных предметов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Pr="00430657" w:rsidRDefault="00187123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9360" w:type="dxa"/>
          </w:tcPr>
          <w:p w:rsidR="00187123" w:rsidRDefault="00187123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7123" w:rsidRDefault="00187123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практической направленности</w:t>
            </w:r>
            <w:r w:rsidRPr="00E155F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по учебным предметам</w:t>
            </w:r>
            <w:r w:rsidR="001745DF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литература</w:t>
            </w:r>
            <w:r w:rsidRPr="00E155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45DF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математика;</w:t>
            </w:r>
          </w:p>
          <w:p w:rsidR="00187123" w:rsidRDefault="00187123" w:rsidP="00AD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проведение внеклассных мероприятий по учебным предметам;</w:t>
            </w:r>
          </w:p>
          <w:p w:rsidR="00187123" w:rsidRDefault="00187123" w:rsidP="006D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подготовка к ГИА-11 по учебным предметам, в</w:t>
            </w:r>
            <w:r w:rsidR="001745DF">
              <w:rPr>
                <w:rFonts w:ascii="Times New Roman" w:hAnsi="Times New Roman" w:cs="Times New Roman"/>
                <w:sz w:val="28"/>
                <w:szCs w:val="28"/>
              </w:rPr>
              <w:t>ыбранным для сдачи ГИА-11 в 20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C56D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DB8" w:rsidRDefault="00C56DB8" w:rsidP="0049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проведение тренировочных </w:t>
            </w:r>
            <w:r w:rsidR="00490DD0">
              <w:rPr>
                <w:rFonts w:ascii="Times New Roman" w:hAnsi="Times New Roman" w:cs="Times New Roman"/>
                <w:sz w:val="28"/>
                <w:szCs w:val="28"/>
              </w:rPr>
              <w:t xml:space="preserve">предэкзаменационных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русскому</w:t>
            </w:r>
            <w:r w:rsidR="00662452">
              <w:rPr>
                <w:rFonts w:ascii="Times New Roman" w:hAnsi="Times New Roman" w:cs="Times New Roman"/>
                <w:sz w:val="28"/>
                <w:szCs w:val="28"/>
              </w:rPr>
              <w:t xml:space="preserve"> языку и математике;</w:t>
            </w:r>
          </w:p>
          <w:p w:rsidR="00662452" w:rsidRPr="00E155FE" w:rsidRDefault="00662452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62452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подготовке </w:t>
            </w:r>
            <w:r w:rsidR="00CA6256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62452">
              <w:rPr>
                <w:rFonts w:ascii="Times New Roman" w:hAnsi="Times New Roman"/>
                <w:sz w:val="28"/>
                <w:szCs w:val="28"/>
              </w:rPr>
              <w:t>уча</w:t>
            </w:r>
            <w:r w:rsidR="00CA625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2452">
              <w:rPr>
                <w:rFonts w:ascii="Times New Roman" w:hAnsi="Times New Roman"/>
                <w:sz w:val="28"/>
                <w:szCs w:val="28"/>
              </w:rPr>
              <w:t>щихся 11</w:t>
            </w:r>
            <w:r w:rsidR="00E9341E">
              <w:rPr>
                <w:rFonts w:ascii="Times New Roman" w:hAnsi="Times New Roman"/>
                <w:sz w:val="28"/>
                <w:szCs w:val="28"/>
              </w:rPr>
              <w:t>(12)</w:t>
            </w:r>
            <w:r w:rsidRPr="00662452">
              <w:rPr>
                <w:rFonts w:ascii="Times New Roman" w:hAnsi="Times New Roman"/>
                <w:sz w:val="28"/>
                <w:szCs w:val="28"/>
              </w:rPr>
              <w:t xml:space="preserve"> классов к написанию сочинения (изложения)</w:t>
            </w:r>
            <w:r w:rsidR="00CA6256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B3904">
              <w:rPr>
                <w:rFonts w:ascii="Times New Roman" w:hAnsi="Times New Roman"/>
                <w:sz w:val="28"/>
                <w:szCs w:val="28"/>
              </w:rPr>
              <w:t>4</w:t>
            </w:r>
            <w:r w:rsidR="00CA6256">
              <w:rPr>
                <w:rFonts w:ascii="Times New Roman" w:hAnsi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/>
                <w:sz w:val="28"/>
                <w:szCs w:val="28"/>
              </w:rPr>
              <w:t>5</w:t>
            </w:r>
            <w:r w:rsidR="00E93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256">
              <w:rPr>
                <w:rFonts w:ascii="Times New Roman" w:hAnsi="Times New Roman"/>
                <w:sz w:val="28"/>
                <w:szCs w:val="28"/>
              </w:rPr>
              <w:t>учебном году.</w:t>
            </w:r>
          </w:p>
        </w:tc>
        <w:tc>
          <w:tcPr>
            <w:tcW w:w="2524" w:type="dxa"/>
          </w:tcPr>
          <w:p w:rsidR="00187123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187123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52" w:rsidRDefault="00662452" w:rsidP="00D0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52" w:rsidRDefault="00662452" w:rsidP="00D0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452" w:rsidRDefault="00187123" w:rsidP="00D0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  <w:p w:rsidR="00187123" w:rsidRPr="00E155FE" w:rsidRDefault="00187123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187123" w:rsidRDefault="0018712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Default="00187123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360" w:type="dxa"/>
          </w:tcPr>
          <w:p w:rsidR="00C56DB8" w:rsidRDefault="00C56DB8" w:rsidP="00C56DB8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педагогами:</w:t>
            </w:r>
          </w:p>
          <w:p w:rsidR="00C56DB8" w:rsidRDefault="00C56DB8" w:rsidP="00C5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направление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переподготовки, КПК</w:t>
            </w:r>
            <w:r w:rsidR="001B1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1703" w:rsidRPr="001B1703">
              <w:rPr>
                <w:rFonts w:ascii="Times New Roman" w:hAnsi="Times New Roman" w:cs="Times New Roman"/>
                <w:sz w:val="28"/>
                <w:szCs w:val="28"/>
              </w:rPr>
              <w:t>ППК «Теория вероятностей в школьном курсе математики»</w:t>
            </w:r>
            <w:r w:rsidRPr="001B1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DB8" w:rsidRDefault="00C56DB8" w:rsidP="00C56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внутришкольное обучение:</w:t>
            </w:r>
          </w:p>
          <w:p w:rsidR="00C56DB8" w:rsidRPr="0084798F" w:rsidRDefault="00C56DB8" w:rsidP="00C56DB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8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 w:rsidRPr="008479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 w:rsidR="00706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DB8" w:rsidRPr="00F6785B" w:rsidRDefault="00C56DB8" w:rsidP="00C56D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5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проведение тренировочных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математике;</w:t>
            </w:r>
          </w:p>
          <w:p w:rsidR="00C56DB8" w:rsidRDefault="00C56DB8" w:rsidP="00C56D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5B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proofErr w:type="gramStart"/>
            <w:r w:rsidRPr="00F6785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proofErr w:type="gramEnd"/>
            <w:r w:rsidRPr="00F6785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обучающихся к ГИА, составление рекомендаций для обучающихся по подготовке к экзаменам;</w:t>
            </w:r>
          </w:p>
          <w:p w:rsidR="00C56DB8" w:rsidRPr="00B87F7D" w:rsidRDefault="00C56DB8" w:rsidP="00C56DB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вебинарах</w:t>
            </w:r>
            <w:r w:rsidR="0089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C4F">
              <w:rPr>
                <w:rFonts w:ascii="Times New Roman" w:hAnsi="Times New Roman" w:cs="Times New Roman"/>
                <w:sz w:val="28"/>
                <w:szCs w:val="28"/>
              </w:rPr>
              <w:t xml:space="preserve">и семинарах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«Система подготовки обучающихся к ГИА-9 и ГИА-11</w:t>
            </w:r>
            <w:r w:rsidR="00706F7F">
              <w:rPr>
                <w:rFonts w:ascii="Times New Roman" w:hAnsi="Times New Roman" w:cs="Times New Roman"/>
                <w:sz w:val="28"/>
                <w:szCs w:val="28"/>
              </w:rPr>
              <w:t>, актуальные вопросы подготовки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56DB8" w:rsidRDefault="00C56DB8" w:rsidP="00C56DB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уроков,</w:t>
            </w:r>
          </w:p>
          <w:p w:rsidR="00C56DB8" w:rsidRDefault="00C56DB8" w:rsidP="00C56DB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Pr="008479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995" w:rsidRPr="00811995" w:rsidRDefault="00811995" w:rsidP="00811995">
            <w:pPr>
              <w:pStyle w:val="a4"/>
              <w:numPr>
                <w:ilvl w:val="0"/>
                <w:numId w:val="13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изучения нормативных правовых актов, регламентирующих проведение итогового сочинения (изложения), ГВЭ</w:t>
            </w:r>
            <w:r w:rsidR="0070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04" w:rsidRPr="0051785B">
              <w:rPr>
                <w:rFonts w:ascii="Times New Roman" w:hAnsi="Times New Roman" w:cs="Times New Roman"/>
                <w:sz w:val="28"/>
                <w:szCs w:val="28"/>
              </w:rPr>
              <w:t>и методически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1904" w:rsidRPr="0051785B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подготовке обучающихся для учителей-предметников</w:t>
            </w: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995" w:rsidRPr="00811995" w:rsidRDefault="00811995" w:rsidP="00811995">
            <w:pPr>
              <w:pStyle w:val="a4"/>
              <w:numPr>
                <w:ilvl w:val="0"/>
                <w:numId w:val="13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и использования демонстрационных версий 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7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974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397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995" w:rsidRPr="00811995" w:rsidRDefault="00811995" w:rsidP="00811995">
            <w:pPr>
              <w:pStyle w:val="a4"/>
              <w:numPr>
                <w:ilvl w:val="0"/>
                <w:numId w:val="13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заполнения бланков ответов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тогового сочинения (изложения) </w:t>
            </w:r>
            <w:r w:rsidR="003974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и ГВЭ участниками;</w:t>
            </w:r>
          </w:p>
          <w:p w:rsidR="00811995" w:rsidRPr="00811995" w:rsidRDefault="00811995" w:rsidP="00811995">
            <w:pPr>
              <w:pStyle w:val="a4"/>
              <w:numPr>
                <w:ilvl w:val="0"/>
                <w:numId w:val="13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оценивания работ участников 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сочинения (изложения);</w:t>
            </w:r>
          </w:p>
          <w:p w:rsidR="00811995" w:rsidRPr="00811995" w:rsidRDefault="00811995" w:rsidP="008119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1995">
              <w:rPr>
                <w:rFonts w:ascii="Times New Roman" w:hAnsi="Times New Roman" w:cs="Times New Roman"/>
                <w:sz w:val="28"/>
                <w:szCs w:val="28"/>
              </w:rPr>
              <w:t>совершенствования качества преподавания на основе  предметно-содержательного анализа результатов ГИА</w:t>
            </w:r>
          </w:p>
          <w:p w:rsidR="008948C3" w:rsidRDefault="00811995" w:rsidP="00894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самообразование</w:t>
            </w:r>
            <w:r w:rsidR="003F1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8C3" w:rsidRDefault="008948C3" w:rsidP="00894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администрации:</w:t>
            </w:r>
          </w:p>
          <w:p w:rsidR="008948C3" w:rsidRPr="0051785B" w:rsidRDefault="008948C3" w:rsidP="00894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обучение на курсах для руководителей и заместителей руководителей ОО «Управление образовательным процессом по результатам ГИА»</w:t>
            </w:r>
          </w:p>
        </w:tc>
        <w:tc>
          <w:tcPr>
            <w:tcW w:w="2524" w:type="dxa"/>
          </w:tcPr>
          <w:p w:rsidR="00D50A4C" w:rsidRPr="0084798F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плану </w:t>
            </w:r>
            <w:r w:rsidR="001B1703" w:rsidRPr="001B1703">
              <w:rPr>
                <w:rFonts w:ascii="Times New Roman" w:hAnsi="Times New Roman" w:cs="Times New Roman"/>
                <w:sz w:val="20"/>
                <w:szCs w:val="20"/>
              </w:rPr>
              <w:t>ГАУ ДПО ЯО ИРО</w:t>
            </w:r>
            <w:r w:rsidR="001B1703" w:rsidRPr="001B1703">
              <w:rPr>
                <w:rFonts w:ascii="Times New Roman" w:hAnsi="Times New Roman" w:cs="Times New Roman"/>
              </w:rPr>
              <w:t xml:space="preserve"> </w:t>
            </w: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Ярославля,  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>по плану ИОЦ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 г. Рыбинска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45" w:rsidRDefault="000A5A45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A4C" w:rsidRPr="00BC6851" w:rsidRDefault="00D50A4C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20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5520E" w:rsidRPr="003552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20E" w:rsidRPr="003552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002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2B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265" w:rsidRDefault="00D00265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ИРО </w:t>
            </w:r>
          </w:p>
          <w:p w:rsidR="00D50A4C" w:rsidRPr="0084798F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Ярославля,  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ИОЦ 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>г. Рыбинска</w:t>
            </w:r>
          </w:p>
          <w:p w:rsidR="00D50A4C" w:rsidRDefault="00D50A4C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F52" w:rsidRDefault="002E0EAF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МО</w:t>
            </w:r>
          </w:p>
          <w:p w:rsidR="00575D2E" w:rsidRDefault="00D50A4C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48C3" w:rsidRDefault="008948C3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8C3">
              <w:rPr>
                <w:rFonts w:ascii="Times New Roman" w:hAnsi="Times New Roman" w:cs="Times New Roman"/>
                <w:sz w:val="20"/>
                <w:szCs w:val="20"/>
              </w:rPr>
              <w:t>(согласно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4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8948C3" w:rsidRPr="008948C3" w:rsidRDefault="008948C3" w:rsidP="00D5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48C3">
              <w:rPr>
                <w:rFonts w:ascii="Times New Roman" w:hAnsi="Times New Roman" w:cs="Times New Roman"/>
                <w:sz w:val="20"/>
                <w:szCs w:val="20"/>
              </w:rPr>
              <w:t>ГАУ ДПО ЯО ИРО)</w:t>
            </w:r>
            <w:proofErr w:type="gramEnd"/>
          </w:p>
        </w:tc>
        <w:tc>
          <w:tcPr>
            <w:tcW w:w="2532" w:type="dxa"/>
          </w:tcPr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D50A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4C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187123" w:rsidRPr="00BF35CD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8712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УВР, руководитель МО учителей-предметников</w:t>
            </w:r>
          </w:p>
        </w:tc>
      </w:tr>
      <w:tr w:rsidR="00187123" w:rsidTr="002C3910">
        <w:tc>
          <w:tcPr>
            <w:tcW w:w="1172" w:type="dxa"/>
            <w:vAlign w:val="center"/>
          </w:tcPr>
          <w:p w:rsidR="00187123" w:rsidRDefault="00187123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9360" w:type="dxa"/>
          </w:tcPr>
          <w:p w:rsidR="00187123" w:rsidRDefault="00187123" w:rsidP="00DD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490DD0">
              <w:rPr>
                <w:rFonts w:ascii="Times New Roman" w:hAnsi="Times New Roman" w:cs="Times New Roman"/>
                <w:sz w:val="28"/>
                <w:szCs w:val="28"/>
              </w:rPr>
              <w:t>элективных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 русскому языку</w:t>
            </w:r>
            <w:r w:rsidR="00F23C79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63DA" w:rsidRDefault="00024F52" w:rsidP="009712C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442C4" w:rsidRPr="00A442C4">
              <w:rPr>
                <w:sz w:val="28"/>
                <w:szCs w:val="28"/>
              </w:rPr>
              <w:t xml:space="preserve">«Трудные </w:t>
            </w:r>
            <w:r w:rsidR="00E16BD6">
              <w:rPr>
                <w:sz w:val="28"/>
                <w:szCs w:val="28"/>
              </w:rPr>
              <w:t>вопросы</w:t>
            </w:r>
            <w:r w:rsidR="00A442C4" w:rsidRPr="00A442C4">
              <w:rPr>
                <w:sz w:val="28"/>
                <w:szCs w:val="28"/>
              </w:rPr>
              <w:t xml:space="preserve"> орфографии и пунктуации. Развитие речи»</w:t>
            </w:r>
          </w:p>
          <w:p w:rsidR="00187123" w:rsidRDefault="00EA63DA" w:rsidP="00E16BD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3C79">
              <w:rPr>
                <w:sz w:val="28"/>
                <w:szCs w:val="28"/>
              </w:rPr>
              <w:t xml:space="preserve">– </w:t>
            </w:r>
            <w:r w:rsidR="00E16BD6">
              <w:rPr>
                <w:sz w:val="28"/>
                <w:szCs w:val="28"/>
              </w:rPr>
              <w:t>«Подготовка обучающихся к ГИА: о</w:t>
            </w:r>
            <w:r w:rsidR="00F23C79" w:rsidRPr="00F23C79">
              <w:rPr>
                <w:sz w:val="28"/>
                <w:szCs w:val="28"/>
              </w:rPr>
              <w:t>бучение сочинениям разных жанров</w:t>
            </w:r>
            <w:r w:rsidR="00E16BD6">
              <w:rPr>
                <w:sz w:val="28"/>
                <w:szCs w:val="28"/>
              </w:rPr>
              <w:t>, с</w:t>
            </w:r>
            <w:r w:rsidR="00E16BD6" w:rsidRPr="00A323AC">
              <w:rPr>
                <w:sz w:val="28"/>
                <w:szCs w:val="28"/>
              </w:rPr>
              <w:t>овершенствование умений написания сжатого изложения с элементами сочинения</w:t>
            </w:r>
            <w:r w:rsidR="00E16BD6">
              <w:rPr>
                <w:sz w:val="28"/>
                <w:szCs w:val="28"/>
              </w:rPr>
              <w:t>»</w:t>
            </w:r>
          </w:p>
          <w:p w:rsidR="00F23C79" w:rsidRPr="00F23C79" w:rsidRDefault="00F23C79" w:rsidP="00E16BD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="00E16BD6">
              <w:rPr>
                <w:sz w:val="28"/>
                <w:szCs w:val="28"/>
              </w:rPr>
              <w:t>Практикум по математике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24" w:type="dxa"/>
          </w:tcPr>
          <w:p w:rsidR="00187123" w:rsidRPr="00F96B6A" w:rsidRDefault="001745DF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</w:tcPr>
          <w:p w:rsidR="00187123" w:rsidRPr="00F96B6A" w:rsidRDefault="00187123" w:rsidP="00FB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учителя русского языка и литературы</w:t>
            </w:r>
            <w:r w:rsidR="00E16BD6">
              <w:rPr>
                <w:rFonts w:ascii="Times New Roman" w:hAnsi="Times New Roman" w:cs="Times New Roman"/>
                <w:sz w:val="28"/>
                <w:szCs w:val="28"/>
              </w:rPr>
              <w:t>, математики</w:t>
            </w:r>
          </w:p>
        </w:tc>
      </w:tr>
      <w:tr w:rsidR="00187123" w:rsidTr="00C35AEC">
        <w:tc>
          <w:tcPr>
            <w:tcW w:w="15588" w:type="dxa"/>
            <w:gridSpan w:val="4"/>
          </w:tcPr>
          <w:p w:rsidR="00187123" w:rsidRPr="00430657" w:rsidRDefault="00187123" w:rsidP="00F3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Нормативно-правовое и </w:t>
            </w:r>
            <w:r w:rsidRPr="006E383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FB7F1E" w:rsidTr="002C3910">
        <w:tc>
          <w:tcPr>
            <w:tcW w:w="1172" w:type="dxa"/>
            <w:vAlign w:val="center"/>
          </w:tcPr>
          <w:p w:rsidR="00FB7F1E" w:rsidRDefault="00FB7F1E" w:rsidP="009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60" w:type="dxa"/>
            <w:vAlign w:val="center"/>
          </w:tcPr>
          <w:p w:rsidR="00843252" w:rsidRDefault="00FB7F1E" w:rsidP="002B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 w:rsidR="00AD2A67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D2A6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>регионального уровн</w:t>
            </w:r>
            <w:r w:rsidR="00AD2A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, регламентирующих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ю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выпускников 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11(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843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2B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04F4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AD2A67">
              <w:rPr>
                <w:rFonts w:ascii="Times New Roman" w:hAnsi="Times New Roman" w:cs="Times New Roman"/>
                <w:sz w:val="28"/>
                <w:szCs w:val="28"/>
              </w:rPr>
              <w:t>ом году в 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оформление и накопление (</w:t>
            </w:r>
            <w:r w:rsidRPr="00F60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788">
              <w:rPr>
                <w:rFonts w:ascii="Times New Roman" w:hAnsi="Times New Roman" w:cs="Times New Roman"/>
                <w:sz w:val="24"/>
                <w:szCs w:val="24"/>
              </w:rPr>
              <w:t>о мере публикации документов на официальных сайтах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папки «Нормативная база ГИА-11 ГВЭ»</w:t>
            </w:r>
            <w:r w:rsidR="00843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7F1E" w:rsidRPr="00DC3408" w:rsidRDefault="00843252" w:rsidP="002B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действующим законодательством локальных актов, регламентирующих проведение ГИА в ГОУ ЯО «Рыбинская общеобразовательная школа»</w:t>
            </w:r>
            <w:r w:rsidR="00FB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FB7F1E" w:rsidRPr="00DC3408" w:rsidRDefault="001110B7" w:rsidP="0070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  <w:vAlign w:val="center"/>
          </w:tcPr>
          <w:p w:rsidR="00FB7F1E" w:rsidRPr="00DC3408" w:rsidRDefault="00FB7F1E" w:rsidP="00981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B7F1E" w:rsidTr="002C3910">
        <w:tc>
          <w:tcPr>
            <w:tcW w:w="1172" w:type="dxa"/>
            <w:vAlign w:val="center"/>
          </w:tcPr>
          <w:p w:rsidR="00FB7F1E" w:rsidRDefault="00FB7F1E" w:rsidP="00FB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360" w:type="dxa"/>
            <w:vAlign w:val="center"/>
          </w:tcPr>
          <w:p w:rsidR="00FB7F1E" w:rsidRPr="00430657" w:rsidRDefault="00FB7F1E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нормативно-правовых актов школьного уровня по организации и проведению ГИА-11 в 20</w:t>
            </w:r>
            <w:r w:rsidR="002B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и итогового сочинения (изложения) в 20</w:t>
            </w:r>
            <w:r w:rsidR="00843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</w:t>
            </w:r>
            <w:r w:rsidR="00843252">
              <w:rPr>
                <w:rFonts w:ascii="Times New Roman" w:hAnsi="Times New Roman" w:cs="Times New Roman"/>
                <w:sz w:val="28"/>
                <w:szCs w:val="28"/>
              </w:rPr>
              <w:t>ГОУ ЯО «Рыбинская общеобразовательная школа»</w:t>
            </w:r>
          </w:p>
        </w:tc>
        <w:tc>
          <w:tcPr>
            <w:tcW w:w="2524" w:type="dxa"/>
            <w:vAlign w:val="center"/>
          </w:tcPr>
          <w:p w:rsidR="00FB7F1E" w:rsidRDefault="00FB7F1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5B5C4F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810B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B5C4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B5C4F" w:rsidRDefault="00FB7F1E" w:rsidP="00FB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B2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7F1E" w:rsidRPr="005B5C4F" w:rsidRDefault="005B5C4F" w:rsidP="0054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C4F">
              <w:rPr>
                <w:rFonts w:ascii="Times New Roman" w:hAnsi="Times New Roman" w:cs="Times New Roman"/>
              </w:rPr>
              <w:t>в соответстви</w:t>
            </w:r>
            <w:r w:rsidR="00543749">
              <w:rPr>
                <w:rFonts w:ascii="Times New Roman" w:hAnsi="Times New Roman" w:cs="Times New Roman"/>
              </w:rPr>
              <w:t>е</w:t>
            </w:r>
            <w:r w:rsidRPr="005B5C4F">
              <w:rPr>
                <w:rFonts w:ascii="Times New Roman" w:hAnsi="Times New Roman" w:cs="Times New Roman"/>
              </w:rPr>
              <w:t xml:space="preserve"> с изменениями на федеральном </w:t>
            </w:r>
            <w:r>
              <w:rPr>
                <w:rFonts w:ascii="Times New Roman" w:hAnsi="Times New Roman" w:cs="Times New Roman"/>
              </w:rPr>
              <w:t xml:space="preserve">и региональном </w:t>
            </w:r>
            <w:r w:rsidRPr="005B5C4F">
              <w:rPr>
                <w:rFonts w:ascii="Times New Roman" w:hAnsi="Times New Roman" w:cs="Times New Roman"/>
              </w:rPr>
              <w:t>уровн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2532" w:type="dxa"/>
            <w:vAlign w:val="center"/>
          </w:tcPr>
          <w:p w:rsidR="00FB7F1E" w:rsidRPr="00430657" w:rsidRDefault="00FB7F1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9360" w:type="dxa"/>
            <w:vAlign w:val="center"/>
          </w:tcPr>
          <w:p w:rsidR="00065F4C" w:rsidRDefault="00065F4C" w:rsidP="007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Style w:val="3"/>
                <w:rFonts w:eastAsia="Tahoma"/>
                <w:b w:val="0"/>
              </w:rPr>
              <w:t xml:space="preserve"> п</w:t>
            </w:r>
            <w:r w:rsidRPr="005D07E5">
              <w:rPr>
                <w:rStyle w:val="3"/>
                <w:rFonts w:eastAsia="Tahoma"/>
                <w:b w:val="0"/>
              </w:rPr>
              <w:t>лан</w:t>
            </w:r>
            <w:r w:rsidR="008A3955">
              <w:rPr>
                <w:rStyle w:val="3"/>
                <w:rFonts w:eastAsia="Tahoma"/>
                <w:b w:val="0"/>
              </w:rPr>
              <w:t>а</w:t>
            </w:r>
            <w:r w:rsidR="00843252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>информирования участников государственной итоговой аттестации</w:t>
            </w:r>
            <w:r w:rsidR="00E9341E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>по образовательным программам среднего общего образования</w:t>
            </w:r>
            <w:r w:rsidR="00E9341E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>и представителей воспитательных отделов ИУ по вопросам проведения</w:t>
            </w:r>
            <w:r w:rsidR="001110B7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>государственной итоговой аттестации</w:t>
            </w:r>
            <w:r w:rsidR="001110B7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>по образовательным программам среднего общего образования,</w:t>
            </w:r>
            <w:r w:rsidR="00843252">
              <w:rPr>
                <w:rStyle w:val="3"/>
                <w:rFonts w:eastAsia="Tahoma"/>
                <w:b w:val="0"/>
              </w:rPr>
              <w:t xml:space="preserve"> </w:t>
            </w:r>
            <w:r w:rsidRPr="005D07E5">
              <w:rPr>
                <w:rStyle w:val="3"/>
                <w:rFonts w:eastAsia="Tahoma"/>
                <w:b w:val="0"/>
              </w:rPr>
              <w:t xml:space="preserve">итогового </w:t>
            </w:r>
            <w:r w:rsidRPr="005D07E5">
              <w:rPr>
                <w:rStyle w:val="3"/>
                <w:rFonts w:eastAsia="Tahoma"/>
                <w:b w:val="0"/>
              </w:rPr>
              <w:lastRenderedPageBreak/>
              <w:t>сочинени</w:t>
            </w:r>
            <w:proofErr w:type="gramStart"/>
            <w:r w:rsidRPr="005D07E5">
              <w:rPr>
                <w:rStyle w:val="3"/>
                <w:rFonts w:eastAsia="Tahoma"/>
                <w:b w:val="0"/>
              </w:rPr>
              <w:t>я(</w:t>
            </w:r>
            <w:proofErr w:type="gramEnd"/>
            <w:r w:rsidRPr="005D07E5">
              <w:rPr>
                <w:rStyle w:val="3"/>
                <w:rFonts w:eastAsia="Tahoma"/>
                <w:b w:val="0"/>
              </w:rPr>
              <w:t>изложения) в 20</w:t>
            </w:r>
            <w:r w:rsidR="00843252">
              <w:rPr>
                <w:rStyle w:val="3"/>
                <w:rFonts w:eastAsia="Tahoma"/>
                <w:b w:val="0"/>
              </w:rPr>
              <w:t>2</w:t>
            </w:r>
            <w:r w:rsidR="007B3904">
              <w:rPr>
                <w:rStyle w:val="3"/>
                <w:rFonts w:eastAsia="Tahoma"/>
                <w:b w:val="0"/>
              </w:rPr>
              <w:t>4</w:t>
            </w:r>
            <w:r w:rsidR="002B2905">
              <w:rPr>
                <w:rStyle w:val="3"/>
                <w:rFonts w:eastAsia="Tahoma"/>
                <w:b w:val="0"/>
              </w:rPr>
              <w:t>/202</w:t>
            </w:r>
            <w:r w:rsidR="007B3904">
              <w:rPr>
                <w:rStyle w:val="3"/>
                <w:rFonts w:eastAsia="Tahoma"/>
                <w:b w:val="0"/>
              </w:rPr>
              <w:t>5</w:t>
            </w:r>
            <w:r w:rsidRPr="005D07E5">
              <w:rPr>
                <w:rStyle w:val="3"/>
                <w:rFonts w:eastAsia="Tahoma"/>
                <w:b w:val="0"/>
              </w:rPr>
              <w:t xml:space="preserve"> учебном году</w:t>
            </w:r>
            <w:r>
              <w:rPr>
                <w:rStyle w:val="3"/>
                <w:rFonts w:eastAsia="Tahoma"/>
                <w:b w:val="0"/>
              </w:rPr>
              <w:t>.</w:t>
            </w:r>
          </w:p>
        </w:tc>
        <w:tc>
          <w:tcPr>
            <w:tcW w:w="2524" w:type="dxa"/>
            <w:vAlign w:val="center"/>
          </w:tcPr>
          <w:p w:rsidR="00065F4C" w:rsidRDefault="004833F4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65F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  <w:p w:rsidR="00D8716D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5F4C" w:rsidRPr="00D8716D" w:rsidRDefault="00D8716D" w:rsidP="00A55CB6">
            <w:pPr>
              <w:jc w:val="center"/>
              <w:rPr>
                <w:rFonts w:ascii="Times New Roman" w:hAnsi="Times New Roman" w:cs="Times New Roman"/>
              </w:rPr>
            </w:pPr>
            <w:r w:rsidRPr="00D8716D">
              <w:rPr>
                <w:rFonts w:ascii="Times New Roman" w:hAnsi="Times New Roman" w:cs="Times New Roman"/>
              </w:rPr>
              <w:t>на основании приказа ДО ЯО</w:t>
            </w:r>
          </w:p>
        </w:tc>
        <w:tc>
          <w:tcPr>
            <w:tcW w:w="2532" w:type="dxa"/>
            <w:vAlign w:val="center"/>
          </w:tcPr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06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9360" w:type="dxa"/>
            <w:vAlign w:val="center"/>
          </w:tcPr>
          <w:p w:rsidR="00065F4C" w:rsidRPr="00AB7CFB" w:rsidRDefault="00065F4C" w:rsidP="007B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(дорожной карты) по организации  </w:t>
            </w:r>
            <w:r w:rsidR="008948C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проведению государственной итоговой аттестации по образовательным программам среднего общего образования в </w:t>
            </w:r>
            <w:r w:rsidR="00B108D6">
              <w:rPr>
                <w:rFonts w:ascii="Times New Roman" w:hAnsi="Times New Roman" w:cs="Times New Roman"/>
                <w:sz w:val="28"/>
                <w:szCs w:val="28"/>
              </w:rPr>
              <w:t>ГОУ ЯО РОШ</w:t>
            </w: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260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AB7C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24" w:type="dxa"/>
            <w:vAlign w:val="center"/>
          </w:tcPr>
          <w:p w:rsidR="00065F4C" w:rsidRDefault="00B108D6" w:rsidP="00AB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065F4C" w:rsidRDefault="00065F4C" w:rsidP="00AB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5F4C" w:rsidRDefault="00065F4C" w:rsidP="00AB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7E5">
              <w:rPr>
                <w:rFonts w:ascii="Times New Roman" w:hAnsi="Times New Roman" w:cs="Times New Roman"/>
              </w:rPr>
              <w:t>в сроки определенные ДО</w:t>
            </w:r>
            <w:r>
              <w:rPr>
                <w:rFonts w:ascii="Times New Roman" w:hAnsi="Times New Roman" w:cs="Times New Roman"/>
              </w:rPr>
              <w:t xml:space="preserve"> ЯО</w:t>
            </w:r>
          </w:p>
        </w:tc>
        <w:tc>
          <w:tcPr>
            <w:tcW w:w="2532" w:type="dxa"/>
            <w:vAlign w:val="center"/>
          </w:tcPr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814557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9360" w:type="dxa"/>
          </w:tcPr>
          <w:p w:rsidR="00065F4C" w:rsidRPr="0015390F" w:rsidRDefault="00065F4C" w:rsidP="00380A3C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15390F">
              <w:rPr>
                <w:lang w:val="ru-RU"/>
              </w:rPr>
              <w:t xml:space="preserve">Подготовка приказа о проведении </w:t>
            </w:r>
            <w:r w:rsidR="004833F4" w:rsidRPr="0015390F">
              <w:rPr>
                <w:lang w:val="ru-RU"/>
              </w:rPr>
              <w:t xml:space="preserve">итогового сочинения (изложения) </w:t>
            </w:r>
            <w:r w:rsidR="008948C3">
              <w:rPr>
                <w:lang w:val="ru-RU"/>
              </w:rPr>
              <w:t xml:space="preserve">             </w:t>
            </w:r>
            <w:r w:rsidR="004833F4" w:rsidRPr="0015390F">
              <w:rPr>
                <w:lang w:val="ru-RU"/>
              </w:rPr>
              <w:t>в 20</w:t>
            </w:r>
            <w:r w:rsidR="004833F4">
              <w:rPr>
                <w:lang w:val="ru-RU"/>
              </w:rPr>
              <w:t>2</w:t>
            </w:r>
            <w:r w:rsidR="007B3904">
              <w:rPr>
                <w:lang w:val="ru-RU"/>
              </w:rPr>
              <w:t>4</w:t>
            </w:r>
            <w:r w:rsidR="00221110">
              <w:rPr>
                <w:lang w:val="ru-RU"/>
              </w:rPr>
              <w:t>-202</w:t>
            </w:r>
            <w:r w:rsidR="007B3904">
              <w:rPr>
                <w:lang w:val="ru-RU"/>
              </w:rPr>
              <w:t>5</w:t>
            </w:r>
            <w:r w:rsidR="00221110">
              <w:rPr>
                <w:lang w:val="ru-RU"/>
              </w:rPr>
              <w:t xml:space="preserve"> учебном </w:t>
            </w:r>
            <w:r w:rsidR="004833F4" w:rsidRPr="0015390F">
              <w:rPr>
                <w:lang w:val="ru-RU"/>
              </w:rPr>
              <w:t>году</w:t>
            </w:r>
            <w:r w:rsidR="004833F4">
              <w:rPr>
                <w:lang w:val="ru-RU"/>
              </w:rPr>
              <w:t xml:space="preserve">, </w:t>
            </w:r>
            <w:r w:rsidR="004833F4" w:rsidRPr="0015390F">
              <w:rPr>
                <w:lang w:val="ru-RU"/>
              </w:rPr>
              <w:t xml:space="preserve"> </w:t>
            </w:r>
            <w:r w:rsidRPr="0015390F">
              <w:rPr>
                <w:lang w:val="ru-RU"/>
              </w:rPr>
              <w:t>ГИА-11</w:t>
            </w:r>
            <w:r w:rsidR="004833F4">
              <w:rPr>
                <w:lang w:val="ru-RU"/>
              </w:rPr>
              <w:t xml:space="preserve"> в 202</w:t>
            </w:r>
            <w:r w:rsidR="007B3904">
              <w:rPr>
                <w:lang w:val="ru-RU"/>
              </w:rPr>
              <w:t>5</w:t>
            </w:r>
            <w:r w:rsidR="004833F4">
              <w:rPr>
                <w:lang w:val="ru-RU"/>
              </w:rPr>
              <w:t xml:space="preserve"> году.</w:t>
            </w:r>
            <w:r w:rsidRPr="0015390F">
              <w:rPr>
                <w:lang w:val="ru-RU"/>
              </w:rPr>
              <w:t xml:space="preserve"> </w:t>
            </w:r>
          </w:p>
          <w:p w:rsidR="00065F4C" w:rsidRPr="0015390F" w:rsidRDefault="00065F4C" w:rsidP="004833F4">
            <w:pPr>
              <w:pStyle w:val="TableParagraph"/>
              <w:ind w:left="0" w:right="113"/>
              <w:jc w:val="both"/>
              <w:rPr>
                <w:lang w:val="ru-RU"/>
              </w:rPr>
            </w:pPr>
          </w:p>
        </w:tc>
        <w:tc>
          <w:tcPr>
            <w:tcW w:w="2524" w:type="dxa"/>
          </w:tcPr>
          <w:p w:rsidR="00065F4C" w:rsidRDefault="00065F4C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5F4C" w:rsidRPr="0015390F" w:rsidRDefault="00065F4C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90F">
              <w:rPr>
                <w:rFonts w:ascii="Times New Roman" w:hAnsi="Times New Roman" w:cs="Times New Roman"/>
                <w:sz w:val="28"/>
                <w:szCs w:val="28"/>
              </w:rPr>
              <w:t>Февраль, май 20</w:t>
            </w:r>
            <w:r w:rsidR="00260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5F4C" w:rsidRPr="0015390F" w:rsidRDefault="00065F4C" w:rsidP="0015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065F4C" w:rsidRPr="0015390F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9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9360" w:type="dxa"/>
          </w:tcPr>
          <w:p w:rsidR="00065F4C" w:rsidRDefault="00065F4C" w:rsidP="0029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 xml:space="preserve">и издание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приказов ГОУ ЯО РОШ об утверждении:</w:t>
            </w:r>
          </w:p>
          <w:p w:rsidR="005010A3" w:rsidRDefault="005010A3" w:rsidP="0050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персонального состава:</w:t>
            </w:r>
          </w:p>
          <w:p w:rsidR="005010A3" w:rsidRPr="00FB7F1E" w:rsidRDefault="005010A3" w:rsidP="005010A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ответственного за организацию и проведение ГИА в ОУ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0A3" w:rsidRDefault="005010A3" w:rsidP="005010A3">
            <w:pPr>
              <w:pStyle w:val="a4"/>
              <w:numPr>
                <w:ilvl w:val="0"/>
                <w:numId w:val="12"/>
              </w:numPr>
              <w:tabs>
                <w:tab w:val="left" w:pos="448"/>
                <w:tab w:val="left" w:pos="808"/>
                <w:tab w:val="left" w:pos="7987"/>
              </w:tabs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63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ответственного</w:t>
            </w:r>
            <w:r w:rsidRPr="00AB463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</w:t>
            </w:r>
            <w:r w:rsidRPr="00AB4634">
              <w:rPr>
                <w:rFonts w:ascii="Times New Roman" w:hAnsi="Times New Roman" w:cs="Times New Roman"/>
                <w:sz w:val="28"/>
                <w:szCs w:val="28"/>
              </w:rPr>
              <w:t xml:space="preserve"> РИС;</w:t>
            </w:r>
          </w:p>
          <w:p w:rsidR="00A3152E" w:rsidRPr="00337CCE" w:rsidRDefault="00A3152E" w:rsidP="00A3152E">
            <w:pPr>
              <w:pStyle w:val="TableParagraph"/>
              <w:numPr>
                <w:ilvl w:val="0"/>
                <w:numId w:val="6"/>
              </w:numPr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сотрудников, привлекаемых:</w:t>
            </w:r>
          </w:p>
          <w:p w:rsidR="00A3152E" w:rsidRPr="00A3152E" w:rsidRDefault="00A3152E" w:rsidP="00A3152E">
            <w:pPr>
              <w:pStyle w:val="TableParagraph"/>
              <w:tabs>
                <w:tab w:val="left" w:pos="332"/>
              </w:tabs>
              <w:ind w:left="113" w:right="113" w:firstLine="709"/>
              <w:jc w:val="both"/>
              <w:rPr>
                <w:lang w:val="ru-RU"/>
              </w:rPr>
            </w:pPr>
            <w:r w:rsidRPr="00F85CE6">
              <w:rPr>
                <w:lang w:val="ru-RU"/>
              </w:rPr>
              <w:t>- к приёму экзаменационных материалов от членов ГЭК</w:t>
            </w:r>
            <w:r>
              <w:rPr>
                <w:lang w:val="ru-RU"/>
              </w:rPr>
              <w:t xml:space="preserve"> и их возврата.</w:t>
            </w:r>
          </w:p>
          <w:p w:rsidR="005010A3" w:rsidRDefault="00065F4C" w:rsidP="00C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634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CB3ADD" w:rsidRPr="00FE57AD">
              <w:rPr>
                <w:rFonts w:ascii="Times New Roman" w:hAnsi="Times New Roman" w:cs="Times New Roman"/>
                <w:sz w:val="28"/>
                <w:szCs w:val="28"/>
              </w:rPr>
              <w:t>плана информирования участников ГИА</w:t>
            </w:r>
            <w:r w:rsidR="00CB3ADD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 и представителей воспитательных отделов ИУ по вопросам проведения  по </w:t>
            </w:r>
            <w:r w:rsidR="00CB3ADD" w:rsidRPr="00FE57AD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="00CB3ADD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образования, итогового собеседования, итогового сочинения (изложения) в ГОУ ЯО РОШ в 20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A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ADD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r w:rsidR="00CB3ADD" w:rsidRPr="00FE57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AB9" w:rsidRPr="00DD4AB9" w:rsidRDefault="00624974" w:rsidP="00DD4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305D1">
              <w:rPr>
                <w:rFonts w:ascii="Times New Roman" w:hAnsi="Times New Roman" w:cs="Times New Roman"/>
                <w:sz w:val="28"/>
                <w:szCs w:val="28"/>
              </w:rPr>
              <w:t>«Дорожной карты</w:t>
            </w:r>
            <w:r w:rsidR="00DD4A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4AB9" w:rsidRPr="00DD4A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подготовки, организации и проведения итоговой аттестации по образовательным программам среднего  общего образования </w:t>
            </w:r>
          </w:p>
          <w:p w:rsidR="00DD4AB9" w:rsidRPr="00DD4AB9" w:rsidRDefault="00DD4AB9" w:rsidP="00DD4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B9">
              <w:rPr>
                <w:rFonts w:ascii="Times New Roman" w:hAnsi="Times New Roman" w:cs="Times New Roman"/>
                <w:sz w:val="28"/>
                <w:szCs w:val="28"/>
              </w:rPr>
              <w:t>в ГОУ ЯО «Рыбинская общеобразовательная школа» в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341E"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Pr="00DD4AB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3ADD" w:rsidRDefault="00CB3ADD" w:rsidP="00C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плана мероприятий по подготовке и проведению итогового сочинения (изложения); </w:t>
            </w:r>
          </w:p>
          <w:p w:rsidR="00CB3ADD" w:rsidRDefault="00CB3ADD" w:rsidP="00C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F8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образовательного учреждения по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(изложения):</w:t>
            </w:r>
          </w:p>
          <w:p w:rsidR="00CB3ADD" w:rsidRDefault="00CB3ADD" w:rsidP="00C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регламента </w:t>
            </w:r>
            <w:r w:rsidRPr="00053F81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 (изложения); </w:t>
            </w:r>
          </w:p>
          <w:p w:rsidR="005010A3" w:rsidRDefault="005010A3" w:rsidP="00CB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сроков хранения материалов и документов ГВЭ-9 и ГВЭ-12;</w:t>
            </w:r>
          </w:p>
          <w:p w:rsidR="008948C3" w:rsidRDefault="00065F4C" w:rsidP="006249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CE6">
              <w:rPr>
                <w:rFonts w:ascii="Times New Roman" w:hAnsi="Times New Roman" w:cs="Times New Roman"/>
                <w:sz w:val="28"/>
                <w:szCs w:val="28"/>
              </w:rPr>
              <w:t xml:space="preserve">– списка </w:t>
            </w:r>
            <w:proofErr w:type="gramStart"/>
            <w:r w:rsidRPr="00F85CE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85CE6">
              <w:rPr>
                <w:rFonts w:ascii="Times New Roman" w:hAnsi="Times New Roman" w:cs="Times New Roman"/>
                <w:sz w:val="28"/>
                <w:szCs w:val="28"/>
              </w:rPr>
              <w:t>, допущенн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 сдаче ГИА</w:t>
            </w:r>
            <w:r w:rsidR="00624974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60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</w:p>
          <w:p w:rsidR="00624974" w:rsidRDefault="00065F4C" w:rsidP="006249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85CE6">
              <w:rPr>
                <w:rFonts w:ascii="Times New Roman" w:hAnsi="Times New Roman" w:cs="Times New Roman"/>
                <w:sz w:val="28"/>
                <w:szCs w:val="28"/>
              </w:rPr>
              <w:t>досрочный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48C3" w:rsidRDefault="00065F4C" w:rsidP="006249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допущенных к сдаче ГИА-11 в 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065F4C" w:rsidRDefault="00A3152E" w:rsidP="006249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5F4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сроки.</w:t>
            </w:r>
          </w:p>
          <w:p w:rsidR="00A3152E" w:rsidRDefault="00A3152E" w:rsidP="00A315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ГОУ ЯО РОШ:</w:t>
            </w:r>
          </w:p>
          <w:p w:rsidR="004833F4" w:rsidRDefault="004833F4" w:rsidP="00A315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 порядке окончания учебного года;</w:t>
            </w:r>
          </w:p>
          <w:p w:rsidR="00A3152E" w:rsidRPr="00A3152E" w:rsidRDefault="00DD4AB9" w:rsidP="00A315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B41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152E"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государственной итоговой аттестации по образовательным программам среднего общего образования в 20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2E" w:rsidRPr="00A3152E">
              <w:rPr>
                <w:rFonts w:ascii="Times New Roman" w:hAnsi="Times New Roman" w:cs="Times New Roman"/>
                <w:sz w:val="28"/>
                <w:szCs w:val="28"/>
              </w:rPr>
              <w:t>году в досрочные сроки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AB9" w:rsidRDefault="00A3152E" w:rsidP="006249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B418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государственной итоговой аттестации  по образовательным программам среднего общего образования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году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5F4C" w:rsidRPr="00AB4634" w:rsidRDefault="007B418F" w:rsidP="004833F4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инструктажей.</w:t>
            </w:r>
          </w:p>
        </w:tc>
        <w:tc>
          <w:tcPr>
            <w:tcW w:w="2524" w:type="dxa"/>
          </w:tcPr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4C" w:rsidRDefault="004833F4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65F4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0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="00065F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1E" w:rsidRDefault="00E9341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A3152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C3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2E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48C3" w:rsidRDefault="008948C3" w:rsidP="0044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D8" w:rsidRDefault="00447AD8" w:rsidP="0044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9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B7" w:rsidRDefault="001110B7" w:rsidP="0044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D8" w:rsidRDefault="00447AD8" w:rsidP="0044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9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AD8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833F4" w:rsidRDefault="004833F4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0B7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48C3" w:rsidRDefault="008948C3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2E" w:rsidRDefault="00447AD8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  <w:p w:rsidR="0026002E" w:rsidRPr="00430657" w:rsidRDefault="0026002E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065F4C" w:rsidRPr="00430657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C2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21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0" w:type="dxa"/>
          </w:tcPr>
          <w:p w:rsidR="00065F4C" w:rsidRDefault="00065F4C" w:rsidP="00AB4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проведение инструктажей, инструкций по подготовке и проведению:</w:t>
            </w:r>
          </w:p>
          <w:p w:rsidR="00065F4C" w:rsidRDefault="00065F4C" w:rsidP="00AB4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итогового сочинения (изложения) в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B46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ГОУ ЯО 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«Рыбинская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F4C" w:rsidRPr="00430657" w:rsidRDefault="00065F4C" w:rsidP="007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ГИА-11 в 20</w:t>
            </w:r>
            <w:r w:rsidR="00B46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524" w:type="dxa"/>
          </w:tcPr>
          <w:p w:rsidR="00ED2699" w:rsidRDefault="00ED2699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9" w:rsidRDefault="00ED2699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5F4C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483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5F4C" w:rsidRPr="00430657" w:rsidRDefault="00065F4C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46F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065F4C" w:rsidRPr="00430657" w:rsidRDefault="00065F4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учителя предметники</w:t>
            </w:r>
          </w:p>
        </w:tc>
      </w:tr>
      <w:tr w:rsidR="00065F4C" w:rsidTr="00C35AEC">
        <w:tc>
          <w:tcPr>
            <w:tcW w:w="15588" w:type="dxa"/>
            <w:gridSpan w:val="4"/>
          </w:tcPr>
          <w:p w:rsidR="00065F4C" w:rsidRPr="00C6722B" w:rsidRDefault="00065F4C" w:rsidP="00F3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672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722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лиц, привлекаемых к проведению ГИА-11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60" w:type="dxa"/>
          </w:tcPr>
          <w:p w:rsidR="00065F4C" w:rsidRPr="00430657" w:rsidRDefault="00065F4C" w:rsidP="00D33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целях и технологии проведения ГИА с классными руководителями, работниками ВО ИК, выпускниками (совещания, классные часы) </w:t>
            </w:r>
          </w:p>
        </w:tc>
        <w:tc>
          <w:tcPr>
            <w:tcW w:w="2524" w:type="dxa"/>
            <w:vAlign w:val="center"/>
          </w:tcPr>
          <w:p w:rsidR="00065F4C" w:rsidRPr="00430657" w:rsidRDefault="001876D6" w:rsidP="007B3904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</w:t>
            </w:r>
            <w:r w:rsidR="00065F4C">
              <w:rPr>
                <w:rFonts w:ascii="Times New Roman" w:hAnsi="Times New Roman" w:cs="Times New Roman"/>
                <w:sz w:val="28"/>
                <w:szCs w:val="28"/>
              </w:rPr>
              <w:t>оябрь 20</w:t>
            </w:r>
            <w:r w:rsidR="00E0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vAlign w:val="center"/>
          </w:tcPr>
          <w:p w:rsidR="00065F4C" w:rsidRPr="00430657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Pr="00935588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8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60" w:type="dxa"/>
          </w:tcPr>
          <w:p w:rsidR="00065F4C" w:rsidRPr="00430657" w:rsidRDefault="00065F4C" w:rsidP="00D33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новых нормативных документах и изменениях в порядке проведения ГВЭ</w:t>
            </w:r>
          </w:p>
        </w:tc>
        <w:tc>
          <w:tcPr>
            <w:tcW w:w="2524" w:type="dxa"/>
            <w:vAlign w:val="center"/>
          </w:tcPr>
          <w:p w:rsidR="00065F4C" w:rsidRPr="00C6722B" w:rsidRDefault="00065F4C" w:rsidP="00D335CA">
            <w:pPr>
              <w:ind w:left="-124"/>
              <w:jc w:val="center"/>
              <w:rPr>
                <w:rFonts w:ascii="Times New Roman" w:hAnsi="Times New Roman" w:cs="Times New Roman"/>
              </w:rPr>
            </w:pPr>
            <w:r w:rsidRPr="00C6722B">
              <w:rPr>
                <w:rFonts w:ascii="Times New Roman" w:hAnsi="Times New Roman" w:cs="Times New Roman"/>
              </w:rPr>
              <w:t>по мере публикации на официальных сайтах</w:t>
            </w:r>
          </w:p>
        </w:tc>
        <w:tc>
          <w:tcPr>
            <w:tcW w:w="2532" w:type="dxa"/>
            <w:vAlign w:val="center"/>
          </w:tcPr>
          <w:p w:rsidR="00065F4C" w:rsidRPr="00430657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065F4C" w:rsidTr="002C3910">
        <w:tc>
          <w:tcPr>
            <w:tcW w:w="1172" w:type="dxa"/>
            <w:vAlign w:val="center"/>
          </w:tcPr>
          <w:p w:rsidR="00065F4C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60" w:type="dxa"/>
          </w:tcPr>
          <w:p w:rsidR="00065F4C" w:rsidRDefault="00065F4C" w:rsidP="00D33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обучение по организационно-технологическим вопросам и организация и проведение обучения с последующим обязательным тестированием:</w:t>
            </w:r>
          </w:p>
          <w:p w:rsidR="00065F4C" w:rsidRDefault="00065F4C" w:rsidP="00D335C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- лиц, ответственных за внесение сведений в РИС;</w:t>
            </w:r>
          </w:p>
          <w:p w:rsidR="00065F4C" w:rsidRPr="002C4FC3" w:rsidRDefault="00065F4C" w:rsidP="00D335C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членов ГЭК</w:t>
            </w:r>
          </w:p>
          <w:p w:rsidR="00065F4C" w:rsidRPr="002C4FC3" w:rsidRDefault="00065F4C" w:rsidP="00D335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C4FC3">
              <w:rPr>
                <w:rFonts w:ascii="Times New Roman" w:hAnsi="Times New Roman" w:cs="Times New Roman"/>
                <w:sz w:val="28"/>
                <w:szCs w:val="28"/>
              </w:rPr>
              <w:t>руководителей и организаторов ППЭ;</w:t>
            </w:r>
          </w:p>
          <w:p w:rsidR="00065F4C" w:rsidRPr="00430657" w:rsidRDefault="00065F4C" w:rsidP="00D335C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ППЭ.</w:t>
            </w:r>
          </w:p>
        </w:tc>
        <w:tc>
          <w:tcPr>
            <w:tcW w:w="2524" w:type="dxa"/>
            <w:vAlign w:val="center"/>
          </w:tcPr>
          <w:p w:rsidR="00065F4C" w:rsidRDefault="00065F4C" w:rsidP="00D33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2699" w:rsidRDefault="00ED2699" w:rsidP="00D335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2699" w:rsidRDefault="00ED2699" w:rsidP="00D335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5F4C" w:rsidRPr="002C4FC3" w:rsidRDefault="00935588" w:rsidP="00D335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Октябрь-н</w:t>
            </w:r>
            <w:r w:rsidR="00065F4C"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оябрь</w:t>
            </w:r>
            <w:r w:rsidR="00E04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5F4C"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E044D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65F4C" w:rsidRPr="00430657" w:rsidRDefault="00065F4C" w:rsidP="007B3904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044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</w:t>
            </w:r>
            <w:r w:rsidR="009355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065F4C" w:rsidRPr="00430657" w:rsidRDefault="00065F4C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C6722B" w:rsidTr="00BC4DE7">
        <w:tc>
          <w:tcPr>
            <w:tcW w:w="1172" w:type="dxa"/>
            <w:vAlign w:val="center"/>
          </w:tcPr>
          <w:p w:rsidR="00C6722B" w:rsidRDefault="00C6722B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60" w:type="dxa"/>
          </w:tcPr>
          <w:p w:rsidR="00C6722B" w:rsidRPr="00CA46EB" w:rsidRDefault="00C6722B" w:rsidP="00C1157C">
            <w:pPr>
              <w:pStyle w:val="TableParagraph"/>
              <w:tabs>
                <w:tab w:val="left" w:pos="3451"/>
              </w:tabs>
              <w:ind w:left="0" w:right="1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Организация участия в обучающих вебинарах лиц, привлекаемых к </w:t>
            </w:r>
            <w:r>
              <w:rPr>
                <w:lang w:val="ru-RU"/>
              </w:rPr>
              <w:lastRenderedPageBreak/>
              <w:t>организации и проведению ГИА</w:t>
            </w:r>
            <w:r w:rsidR="00B961EF">
              <w:rPr>
                <w:lang w:val="ru-RU"/>
              </w:rPr>
              <w:t>, И</w:t>
            </w:r>
            <w:proofErr w:type="gramStart"/>
            <w:r w:rsidR="00B961EF">
              <w:rPr>
                <w:lang w:val="ru-RU"/>
              </w:rPr>
              <w:t>С(</w:t>
            </w:r>
            <w:proofErr w:type="gramEnd"/>
            <w:r w:rsidR="00B961EF">
              <w:rPr>
                <w:lang w:val="ru-RU"/>
              </w:rPr>
              <w:t>И)</w:t>
            </w:r>
            <w:r>
              <w:rPr>
                <w:lang w:val="ru-RU"/>
              </w:rPr>
              <w:t xml:space="preserve"> в ОО, по актуальным вопросам подготовки и проведения ГИА</w:t>
            </w:r>
            <w:r w:rsidR="00B961EF">
              <w:rPr>
                <w:lang w:val="ru-RU"/>
              </w:rPr>
              <w:t>, ИС(И)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524" w:type="dxa"/>
          </w:tcPr>
          <w:p w:rsidR="00C6722B" w:rsidRPr="00E6421E" w:rsidRDefault="00C6722B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C6722B" w:rsidRDefault="00C6722B" w:rsidP="00BC4DE7">
            <w:pPr>
              <w:jc w:val="center"/>
            </w:pPr>
          </w:p>
        </w:tc>
        <w:tc>
          <w:tcPr>
            <w:tcW w:w="2532" w:type="dxa"/>
            <w:vAlign w:val="center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C6722B" w:rsidTr="00BC4DE7">
        <w:tc>
          <w:tcPr>
            <w:tcW w:w="1172" w:type="dxa"/>
            <w:vAlign w:val="center"/>
          </w:tcPr>
          <w:p w:rsidR="00C6722B" w:rsidRDefault="00C6722B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9360" w:type="dxa"/>
          </w:tcPr>
          <w:p w:rsidR="00C6722B" w:rsidRDefault="00C6722B" w:rsidP="00C1157C">
            <w:pPr>
              <w:pStyle w:val="TableParagraph"/>
              <w:tabs>
                <w:tab w:val="left" w:pos="3451"/>
              </w:tabs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участия в обучающих семинарах, вебинарах для руководителей ОО на базе, которых организованы ППЭ, руководителей ППЭ, членов ГЭК по подготовке и приёмке ОО-ППЭ к проведению ГИА. </w:t>
            </w:r>
          </w:p>
        </w:tc>
        <w:tc>
          <w:tcPr>
            <w:tcW w:w="2524" w:type="dxa"/>
          </w:tcPr>
          <w:p w:rsidR="00C6722B" w:rsidRPr="009F1451" w:rsidRDefault="00C6722B" w:rsidP="00C1157C">
            <w:pPr>
              <w:jc w:val="center"/>
              <w:rPr>
                <w:rFonts w:ascii="Times New Roman" w:hAnsi="Times New Roman" w:cs="Times New Roman"/>
              </w:rPr>
            </w:pPr>
            <w:r w:rsidRPr="009F1451">
              <w:rPr>
                <w:rFonts w:ascii="Times New Roman" w:hAnsi="Times New Roman" w:cs="Times New Roman"/>
              </w:rPr>
              <w:t xml:space="preserve">в сроки, определенные </w:t>
            </w:r>
            <w:proofErr w:type="gramStart"/>
            <w:r w:rsidRPr="009F1451">
              <w:rPr>
                <w:rFonts w:ascii="Times New Roman" w:hAnsi="Times New Roman" w:cs="Times New Roman"/>
              </w:rPr>
              <w:t>ДО</w:t>
            </w:r>
            <w:proofErr w:type="gramEnd"/>
            <w:r w:rsidRPr="009F1451">
              <w:rPr>
                <w:rFonts w:ascii="Times New Roman" w:hAnsi="Times New Roman" w:cs="Times New Roman"/>
              </w:rPr>
              <w:t xml:space="preserve"> и </w:t>
            </w:r>
          </w:p>
          <w:p w:rsidR="00C6722B" w:rsidRPr="00E6421E" w:rsidRDefault="00C6722B" w:rsidP="00C1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51">
              <w:rPr>
                <w:rFonts w:ascii="Times New Roman" w:hAnsi="Times New Roman" w:cs="Times New Roman"/>
              </w:rPr>
              <w:t>ЦО и ККО</w:t>
            </w:r>
          </w:p>
        </w:tc>
        <w:tc>
          <w:tcPr>
            <w:tcW w:w="2532" w:type="dxa"/>
            <w:vAlign w:val="center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360" w:type="dxa"/>
            <w:vAlign w:val="center"/>
          </w:tcPr>
          <w:p w:rsidR="00C6722B" w:rsidRDefault="00E044D7" w:rsidP="00C1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или организация участия в обучающих </w:t>
            </w:r>
            <w:r w:rsidR="00C6722B" w:rsidRPr="00507DE6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ах (вебинарах)</w:t>
            </w:r>
            <w:r w:rsidR="00C6722B" w:rsidRPr="00507DE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итогового сочинения (изложения) – учителей русского языка и литературы</w:t>
            </w:r>
            <w:r w:rsidR="00C6722B" w:rsidRPr="00507DE6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проверке 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бланков ответов участников итогового сочинения (изложения)</w:t>
            </w:r>
            <w:r w:rsidR="00586AB5">
              <w:rPr>
                <w:rFonts w:ascii="Times New Roman" w:hAnsi="Times New Roman" w:cs="Times New Roman"/>
                <w:sz w:val="28"/>
                <w:szCs w:val="28"/>
              </w:rPr>
              <w:t xml:space="preserve"> «Критерии оценивания итогового сочинения (изложения)»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EC7" w:rsidRPr="00507DE6" w:rsidRDefault="00E044D7" w:rsidP="00E04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Совещание по организации и проведению итогового сочинения (изложения), как допуска к ГВЭ с организаторами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И).</w:t>
            </w:r>
          </w:p>
        </w:tc>
        <w:tc>
          <w:tcPr>
            <w:tcW w:w="2524" w:type="dxa"/>
            <w:vAlign w:val="center"/>
          </w:tcPr>
          <w:p w:rsidR="00C6722B" w:rsidRDefault="00613B3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оябрь 20</w:t>
            </w:r>
            <w:r w:rsidR="00E0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722B" w:rsidRPr="009F1451" w:rsidRDefault="00C6722B" w:rsidP="00A55CB6">
            <w:pPr>
              <w:jc w:val="center"/>
              <w:rPr>
                <w:rFonts w:ascii="Times New Roman" w:hAnsi="Times New Roman" w:cs="Times New Roman"/>
              </w:rPr>
            </w:pPr>
            <w:r w:rsidRPr="009F1451">
              <w:rPr>
                <w:rFonts w:ascii="Times New Roman" w:hAnsi="Times New Roman" w:cs="Times New Roman"/>
              </w:rPr>
              <w:t xml:space="preserve">в сроки, определенные </w:t>
            </w:r>
            <w:proofErr w:type="gramStart"/>
            <w:r w:rsidRPr="009F1451">
              <w:rPr>
                <w:rFonts w:ascii="Times New Roman" w:hAnsi="Times New Roman" w:cs="Times New Roman"/>
              </w:rPr>
              <w:t>ДО</w:t>
            </w:r>
            <w:proofErr w:type="gramEnd"/>
            <w:r w:rsidRPr="009F1451">
              <w:rPr>
                <w:rFonts w:ascii="Times New Roman" w:hAnsi="Times New Roman" w:cs="Times New Roman"/>
              </w:rPr>
              <w:t xml:space="preserve"> и </w:t>
            </w:r>
          </w:p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451">
              <w:rPr>
                <w:rFonts w:ascii="Times New Roman" w:hAnsi="Times New Roman" w:cs="Times New Roman"/>
              </w:rPr>
              <w:t>ЦО и ККО</w:t>
            </w:r>
          </w:p>
        </w:tc>
        <w:tc>
          <w:tcPr>
            <w:tcW w:w="2532" w:type="dxa"/>
            <w:vAlign w:val="center"/>
          </w:tcPr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360" w:type="dxa"/>
            <w:vAlign w:val="center"/>
          </w:tcPr>
          <w:p w:rsidR="00C6722B" w:rsidRPr="00430657" w:rsidRDefault="00C6722B" w:rsidP="007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обучение или организация участия в обучающих </w:t>
            </w:r>
            <w:r w:rsidRPr="00507DE6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(вебинарах) специалистов ОО, привлекаемых к подготовке и организации итогового сочинения (изложения) в 20</w:t>
            </w:r>
            <w:r w:rsidR="00E0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1B510F">
              <w:rPr>
                <w:rFonts w:ascii="Times New Roman" w:hAnsi="Times New Roman" w:cs="Times New Roman"/>
                <w:sz w:val="28"/>
                <w:szCs w:val="28"/>
              </w:rPr>
              <w:t>, ГИА в 20</w:t>
            </w:r>
            <w:r w:rsidR="00935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10F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2524" w:type="dxa"/>
          </w:tcPr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сроки, определенные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532" w:type="dxa"/>
            <w:vAlign w:val="center"/>
          </w:tcPr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360" w:type="dxa"/>
            <w:vAlign w:val="center"/>
          </w:tcPr>
          <w:p w:rsidR="00C6722B" w:rsidRDefault="00C6722B" w:rsidP="00C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обучение учителей-предметников на курсы  КПК (учителей русского языка и литературы, математики).</w:t>
            </w:r>
          </w:p>
        </w:tc>
        <w:tc>
          <w:tcPr>
            <w:tcW w:w="2524" w:type="dxa"/>
          </w:tcPr>
          <w:p w:rsidR="00C6722B" w:rsidRPr="00C6722B" w:rsidRDefault="00C6722B" w:rsidP="00A55CB6">
            <w:pPr>
              <w:jc w:val="center"/>
              <w:rPr>
                <w:rFonts w:ascii="Times New Roman" w:hAnsi="Times New Roman" w:cs="Times New Roman"/>
              </w:rPr>
            </w:pPr>
            <w:r w:rsidRPr="00C6722B">
              <w:rPr>
                <w:rFonts w:ascii="Times New Roman" w:hAnsi="Times New Roman" w:cs="Times New Roman"/>
              </w:rPr>
              <w:t xml:space="preserve">В течение года по плану </w:t>
            </w:r>
          </w:p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ГОУА ЯО ИРО</w:t>
            </w:r>
          </w:p>
        </w:tc>
        <w:tc>
          <w:tcPr>
            <w:tcW w:w="2532" w:type="dxa"/>
            <w:vAlign w:val="center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6722B" w:rsidTr="00D335CA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9360" w:type="dxa"/>
          </w:tcPr>
          <w:p w:rsidR="00C6722B" w:rsidRDefault="00C6722B" w:rsidP="00973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инструктажей в ОО для лиц, участвующих </w:t>
            </w:r>
            <w:r w:rsidR="00ED269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подготовке и проведении итогового сочинения (изложения), ГИА </w:t>
            </w:r>
            <w:r w:rsidR="00ED26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35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C38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  <w:p w:rsidR="00C6722B" w:rsidRDefault="00C6722B" w:rsidP="00973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организаторов в аудитории;</w:t>
            </w:r>
          </w:p>
          <w:p w:rsidR="00C6722B" w:rsidRDefault="00C6722B" w:rsidP="00973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организаторов вне аудиторий;</w:t>
            </w:r>
          </w:p>
          <w:p w:rsidR="00C6722B" w:rsidRDefault="00C6722B" w:rsidP="00C6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подготовка и выдача инструкции для проведения итогового сочинения (изложения), ГВЭ</w:t>
            </w:r>
            <w:r w:rsidR="001B510F">
              <w:rPr>
                <w:rFonts w:ascii="Times New Roman" w:hAnsi="Times New Roman" w:cs="Times New Roman"/>
                <w:sz w:val="28"/>
                <w:szCs w:val="28"/>
              </w:rPr>
              <w:t xml:space="preserve"> (тренировочные мероприятия по заполнению бланков И</w:t>
            </w:r>
            <w:proofErr w:type="gramStart"/>
            <w:r w:rsidR="001B510F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="001B510F">
              <w:rPr>
                <w:rFonts w:ascii="Times New Roman" w:hAnsi="Times New Roman" w:cs="Times New Roman"/>
                <w:sz w:val="28"/>
                <w:szCs w:val="28"/>
              </w:rPr>
              <w:t>И), бланков ГВЭ; форм итогового сочинения (изложения), аудиторных форм ППЭ ГВЭ)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24" w:type="dxa"/>
            <w:vAlign w:val="center"/>
          </w:tcPr>
          <w:p w:rsidR="00ED2699" w:rsidRDefault="00ED2699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9" w:rsidRDefault="00ED2699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</w:t>
            </w:r>
            <w:r w:rsidR="00E04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722B" w:rsidRDefault="00935588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EC38E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proofErr w:type="gramStart"/>
            <w:r w:rsidR="00C672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B5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6722B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C6722B" w:rsidRDefault="001110B7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C6722B" w:rsidRDefault="00C6722B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6722B" w:rsidTr="00C35AEC">
        <w:tc>
          <w:tcPr>
            <w:tcW w:w="15588" w:type="dxa"/>
            <w:gridSpan w:val="4"/>
          </w:tcPr>
          <w:p w:rsidR="00C6722B" w:rsidRPr="004B2E0A" w:rsidRDefault="00C6722B" w:rsidP="00F3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B2E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2E0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сопровождение ГИА-11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360" w:type="dxa"/>
          </w:tcPr>
          <w:p w:rsidR="00BC4DE7" w:rsidRDefault="00C6722B" w:rsidP="00DE6FB4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Организация и подготовка к проведению ГИА-11 в сентябре 20</w:t>
            </w:r>
            <w:r w:rsidR="00ED20CD">
              <w:rPr>
                <w:lang w:val="ru-RU"/>
              </w:rPr>
              <w:t>2</w:t>
            </w:r>
            <w:r w:rsidR="007B3904">
              <w:rPr>
                <w:lang w:val="ru-RU"/>
              </w:rPr>
              <w:t>5</w:t>
            </w:r>
            <w:r w:rsidRPr="00337CCE">
              <w:rPr>
                <w:lang w:val="ru-RU"/>
              </w:rPr>
              <w:t xml:space="preserve"> года</w:t>
            </w:r>
            <w:r w:rsidR="00BC4DE7">
              <w:rPr>
                <w:lang w:val="ru-RU"/>
              </w:rPr>
              <w:t>:</w:t>
            </w:r>
          </w:p>
          <w:p w:rsidR="00BC4DE7" w:rsidRDefault="00BC4DE7" w:rsidP="00DE6FB4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– ППЭ, руководители, работники ППЭ;</w:t>
            </w:r>
          </w:p>
          <w:p w:rsidR="00BC4DE7" w:rsidRDefault="00BC4DE7" w:rsidP="00DE6FB4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– сбор заявлений;</w:t>
            </w:r>
          </w:p>
          <w:p w:rsidR="00C6722B" w:rsidRPr="00337CCE" w:rsidRDefault="00BC4DE7" w:rsidP="005B3EC7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right="1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– проведение ГИА по расписанию, утвержденному Мин</w:t>
            </w:r>
            <w:r w:rsidR="005B3EC7">
              <w:rPr>
                <w:lang w:val="ru-RU"/>
              </w:rPr>
              <w:t xml:space="preserve">истерством </w:t>
            </w:r>
            <w:r w:rsidR="005B3EC7">
              <w:rPr>
                <w:lang w:val="ru-RU"/>
              </w:rPr>
              <w:lastRenderedPageBreak/>
              <w:t>просвещения</w:t>
            </w:r>
            <w:r>
              <w:rPr>
                <w:lang w:val="ru-RU"/>
              </w:rPr>
              <w:t xml:space="preserve"> России</w:t>
            </w:r>
            <w:r w:rsidR="00C6722B">
              <w:rPr>
                <w:lang w:val="ru-RU"/>
              </w:rPr>
              <w:t>.</w:t>
            </w:r>
          </w:p>
        </w:tc>
        <w:tc>
          <w:tcPr>
            <w:tcW w:w="2524" w:type="dxa"/>
          </w:tcPr>
          <w:p w:rsidR="00C6722B" w:rsidRPr="00974803" w:rsidRDefault="00810B7D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BC4DE7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 w:rsidR="00C6722B" w:rsidRPr="00974803">
              <w:rPr>
                <w:rFonts w:ascii="Times New Roman" w:hAnsi="Times New Roman" w:cs="Times New Roman"/>
                <w:sz w:val="28"/>
                <w:szCs w:val="28"/>
              </w:rPr>
              <w:t xml:space="preserve">-сентябрь </w:t>
            </w:r>
          </w:p>
          <w:p w:rsidR="00C6722B" w:rsidRDefault="00C6722B" w:rsidP="0054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7B9D" w:rsidRDefault="00547B9D" w:rsidP="00547B9D">
            <w:pPr>
              <w:jc w:val="center"/>
              <w:rPr>
                <w:rFonts w:ascii="Times New Roman" w:hAnsi="Times New Roman" w:cs="Times New Roman"/>
              </w:rPr>
            </w:pPr>
            <w:r w:rsidRPr="00547B9D">
              <w:rPr>
                <w:rFonts w:ascii="Times New Roman" w:hAnsi="Times New Roman" w:cs="Times New Roman"/>
              </w:rPr>
              <w:t>по необходимости</w:t>
            </w:r>
          </w:p>
          <w:p w:rsidR="00BC4DE7" w:rsidRPr="00F8520F" w:rsidRDefault="00BC4DE7" w:rsidP="00F8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C6722B" w:rsidRPr="00974803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80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9360" w:type="dxa"/>
          </w:tcPr>
          <w:p w:rsidR="00C6722B" w:rsidRPr="00337CCE" w:rsidRDefault="00C6722B" w:rsidP="00C0168E">
            <w:pPr>
              <w:pStyle w:val="TableParagraph"/>
              <w:spacing w:line="315" w:lineRule="exact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Мониторинг полноты, достоверности и актуальности сведений в РИС</w:t>
            </w:r>
            <w:r>
              <w:rPr>
                <w:lang w:val="ru-RU"/>
              </w:rPr>
              <w:t>.</w:t>
            </w:r>
          </w:p>
          <w:p w:rsidR="00C6722B" w:rsidRPr="00337CCE" w:rsidRDefault="00C6722B" w:rsidP="00B63DAA">
            <w:pPr>
              <w:pStyle w:val="TableParagraph"/>
              <w:spacing w:line="315" w:lineRule="exact"/>
              <w:ind w:left="113" w:right="113" w:firstLine="709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2524" w:type="dxa"/>
          </w:tcPr>
          <w:p w:rsidR="00C6722B" w:rsidRPr="00C0168E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</w:tcPr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:rsidR="00C6722B" w:rsidRPr="00C0168E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E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1110B7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0B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360" w:type="dxa"/>
          </w:tcPr>
          <w:p w:rsidR="00C6722B" w:rsidRDefault="00C6722B" w:rsidP="00DD73D5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Создание условий в </w:t>
            </w:r>
            <w:r>
              <w:rPr>
                <w:lang w:val="ru-RU"/>
              </w:rPr>
              <w:t xml:space="preserve">ППС и </w:t>
            </w:r>
            <w:r w:rsidRPr="00337CCE">
              <w:rPr>
                <w:lang w:val="ru-RU"/>
              </w:rPr>
              <w:t>ППЭ в соответствии с требованиями Порядка</w:t>
            </w:r>
            <w:r w:rsidR="004E11AE">
              <w:rPr>
                <w:lang w:val="ru-RU"/>
              </w:rPr>
              <w:t xml:space="preserve"> </w:t>
            </w:r>
            <w:r w:rsidRPr="00337CCE">
              <w:rPr>
                <w:lang w:val="ru-RU"/>
              </w:rPr>
              <w:t>и методическими рекомендациями:</w:t>
            </w:r>
          </w:p>
          <w:p w:rsidR="000F6414" w:rsidRPr="00923628" w:rsidRDefault="000F6414" w:rsidP="000F6414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923628">
              <w:rPr>
                <w:lang w:val="ru-RU"/>
              </w:rPr>
              <w:t xml:space="preserve"> наличие заключений территориальных органов Госпожнадзора, Роспотребнадзора, подтверждающих соответствие помещений, выделенных для ППЭ, требованиям санитарно-эпидемиологических правил и нормативов;</w:t>
            </w:r>
          </w:p>
          <w:p w:rsidR="00C6722B" w:rsidRPr="00337CCE" w:rsidRDefault="00C6722B" w:rsidP="00283B1D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- определение территории </w:t>
            </w:r>
            <w:r>
              <w:rPr>
                <w:lang w:val="ru-RU"/>
              </w:rPr>
              <w:t xml:space="preserve">ППС и </w:t>
            </w:r>
            <w:r w:rsidRPr="00337CCE">
              <w:rPr>
                <w:lang w:val="ru-RU"/>
              </w:rPr>
              <w:t xml:space="preserve">ППЭ, отведенной для сдачи </w:t>
            </w:r>
            <w:r w:rsidR="007351E3">
              <w:rPr>
                <w:lang w:val="ru-RU"/>
              </w:rPr>
              <w:t>И</w:t>
            </w:r>
            <w:proofErr w:type="gramStart"/>
            <w:r w:rsidR="007351E3">
              <w:rPr>
                <w:lang w:val="ru-RU"/>
              </w:rPr>
              <w:t>С(</w:t>
            </w:r>
            <w:proofErr w:type="gramEnd"/>
            <w:r w:rsidR="007351E3">
              <w:rPr>
                <w:lang w:val="ru-RU"/>
              </w:rPr>
              <w:t xml:space="preserve">И), </w:t>
            </w:r>
            <w:r w:rsidRPr="00337CCE">
              <w:rPr>
                <w:lang w:val="ru-RU"/>
              </w:rPr>
              <w:t>ГИА-11;</w:t>
            </w:r>
          </w:p>
          <w:p w:rsidR="00C6722B" w:rsidRPr="00337CCE" w:rsidRDefault="00C6722B" w:rsidP="00283B1D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- определение аудиторий для проведения </w:t>
            </w:r>
            <w:r w:rsidR="007351E3">
              <w:rPr>
                <w:lang w:val="ru-RU"/>
              </w:rPr>
              <w:t>И</w:t>
            </w:r>
            <w:proofErr w:type="gramStart"/>
            <w:r w:rsidR="007351E3">
              <w:rPr>
                <w:lang w:val="ru-RU"/>
              </w:rPr>
              <w:t>С(</w:t>
            </w:r>
            <w:proofErr w:type="gramEnd"/>
            <w:r w:rsidR="007351E3">
              <w:rPr>
                <w:lang w:val="ru-RU"/>
              </w:rPr>
              <w:t xml:space="preserve">И), </w:t>
            </w:r>
            <w:r w:rsidRPr="00337CCE">
              <w:rPr>
                <w:lang w:val="ru-RU"/>
              </w:rPr>
              <w:t>ГИА-11, мест хранения личных вещей и других помещений;</w:t>
            </w:r>
          </w:p>
          <w:p w:rsidR="00C6722B" w:rsidRPr="00337CCE" w:rsidRDefault="00C6722B" w:rsidP="00283B1D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- определение схемы расположения помещений в </w:t>
            </w:r>
            <w:r>
              <w:rPr>
                <w:lang w:val="ru-RU"/>
              </w:rPr>
              <w:t xml:space="preserve">ППС и </w:t>
            </w:r>
            <w:r w:rsidRPr="00337CCE">
              <w:rPr>
                <w:lang w:val="ru-RU"/>
              </w:rPr>
              <w:t>ППЭ;</w:t>
            </w:r>
          </w:p>
          <w:p w:rsidR="00C6722B" w:rsidRPr="00337CCE" w:rsidRDefault="000A5B11" w:rsidP="00283B1D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6722B" w:rsidRPr="00337CCE">
              <w:rPr>
                <w:lang w:val="ru-RU"/>
              </w:rPr>
              <w:t xml:space="preserve">проверка готовности </w:t>
            </w:r>
            <w:r w:rsidR="00C6722B">
              <w:rPr>
                <w:lang w:val="ru-RU"/>
              </w:rPr>
              <w:t xml:space="preserve">ППС и </w:t>
            </w:r>
            <w:r w:rsidR="00C6722B" w:rsidRPr="00337CCE">
              <w:rPr>
                <w:lang w:val="ru-RU"/>
              </w:rPr>
              <w:t>ППЭ в соответствии с требованиями (оборудование и оснащение аудиторий);</w:t>
            </w:r>
          </w:p>
          <w:p w:rsidR="00C6722B" w:rsidRPr="00337CCE" w:rsidRDefault="00C6722B" w:rsidP="00283B1D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0" w:right="113"/>
              <w:jc w:val="both"/>
              <w:rPr>
                <w:lang w:val="ru-RU"/>
              </w:rPr>
            </w:pPr>
            <w:r w:rsidRPr="00337CCE">
              <w:rPr>
                <w:bCs/>
                <w:lang w:val="ru-RU"/>
              </w:rPr>
              <w:t>- п</w:t>
            </w:r>
            <w:r w:rsidRPr="00337CCE">
              <w:rPr>
                <w:lang w:val="ru-RU"/>
              </w:rPr>
              <w:t xml:space="preserve">одготовка </w:t>
            </w:r>
            <w:r>
              <w:rPr>
                <w:lang w:val="ru-RU"/>
              </w:rPr>
              <w:t xml:space="preserve">ППС и </w:t>
            </w:r>
            <w:r w:rsidRPr="00337CCE">
              <w:rPr>
                <w:lang w:val="ru-RU"/>
              </w:rPr>
              <w:t>ППЭ в соответствии с требованиями</w:t>
            </w:r>
            <w:r>
              <w:rPr>
                <w:lang w:val="ru-RU"/>
              </w:rPr>
              <w:t>.</w:t>
            </w:r>
          </w:p>
        </w:tc>
        <w:tc>
          <w:tcPr>
            <w:tcW w:w="2524" w:type="dxa"/>
          </w:tcPr>
          <w:p w:rsidR="00C6722B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C6722B" w:rsidRPr="00064D84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>не позднее месяца до начала этапа ГИА-11</w:t>
            </w:r>
          </w:p>
          <w:p w:rsidR="00C6722B" w:rsidRPr="00974803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>за 1 день до проведения экзамена</w:t>
            </w:r>
          </w:p>
        </w:tc>
        <w:tc>
          <w:tcPr>
            <w:tcW w:w="2532" w:type="dxa"/>
          </w:tcPr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D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="00AB7213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AB7213">
              <w:rPr>
                <w:rFonts w:ascii="Times New Roman" w:hAnsi="Times New Roman" w:cs="Times New Roman"/>
                <w:sz w:val="28"/>
                <w:szCs w:val="28"/>
              </w:rPr>
              <w:t>, руководители ППЭ</w:t>
            </w: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Pr="00064D84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360" w:type="dxa"/>
          </w:tcPr>
          <w:p w:rsidR="00C6722B" w:rsidRPr="00A12D62" w:rsidRDefault="00C6722B" w:rsidP="00A12D62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A12D62">
              <w:rPr>
                <w:lang w:val="ru-RU"/>
              </w:rPr>
              <w:t>огласование условий с руководством ИУ.</w:t>
            </w:r>
          </w:p>
        </w:tc>
        <w:tc>
          <w:tcPr>
            <w:tcW w:w="2524" w:type="dxa"/>
          </w:tcPr>
          <w:p w:rsidR="000A5B11" w:rsidRDefault="000A5B11" w:rsidP="0018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735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  <w:r w:rsidR="00ED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722B" w:rsidRPr="00430657" w:rsidRDefault="00C6722B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01февраля 20</w:t>
            </w:r>
            <w:r w:rsidR="00F85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C6722B" w:rsidRPr="00430657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0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360" w:type="dxa"/>
            <w:vAlign w:val="center"/>
          </w:tcPr>
          <w:p w:rsidR="00C6722B" w:rsidRPr="00430657" w:rsidRDefault="00C6722B" w:rsidP="007B3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участников ГИА-11 в 20</w:t>
            </w:r>
            <w:r w:rsidR="00ED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520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524" w:type="dxa"/>
            <w:vAlign w:val="center"/>
          </w:tcPr>
          <w:p w:rsidR="00C6722B" w:rsidRPr="000A5B11" w:rsidRDefault="00C6722B" w:rsidP="00A55CB6">
            <w:pPr>
              <w:jc w:val="center"/>
              <w:rPr>
                <w:rFonts w:ascii="Times New Roman" w:hAnsi="Times New Roman" w:cs="Times New Roman"/>
              </w:rPr>
            </w:pPr>
            <w:r w:rsidRPr="000A5B11">
              <w:rPr>
                <w:rFonts w:ascii="Times New Roman" w:hAnsi="Times New Roman" w:cs="Times New Roman"/>
              </w:rPr>
              <w:t xml:space="preserve">В сроки, определенные </w:t>
            </w:r>
            <w:proofErr w:type="gramStart"/>
            <w:r w:rsidRPr="000A5B11">
              <w:rPr>
                <w:rFonts w:ascii="Times New Roman" w:hAnsi="Times New Roman" w:cs="Times New Roman"/>
              </w:rPr>
              <w:t>ДО</w:t>
            </w:r>
            <w:proofErr w:type="gramEnd"/>
            <w:r w:rsidRPr="000A5B11">
              <w:rPr>
                <w:rFonts w:ascii="Times New Roman" w:hAnsi="Times New Roman" w:cs="Times New Roman"/>
              </w:rPr>
              <w:t xml:space="preserve"> и </w:t>
            </w:r>
          </w:p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11">
              <w:rPr>
                <w:rFonts w:ascii="Times New Roman" w:hAnsi="Times New Roman" w:cs="Times New Roman"/>
              </w:rPr>
              <w:t>ЦО и ККО</w:t>
            </w:r>
          </w:p>
        </w:tc>
        <w:tc>
          <w:tcPr>
            <w:tcW w:w="2532" w:type="dxa"/>
          </w:tcPr>
          <w:p w:rsidR="00C6722B" w:rsidRPr="00430657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157559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360" w:type="dxa"/>
          </w:tcPr>
          <w:p w:rsidR="00C6722B" w:rsidRPr="00337CCE" w:rsidRDefault="00C6722B" w:rsidP="006B5E51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Сбор </w:t>
            </w:r>
            <w:r w:rsidRPr="00337CCE">
              <w:rPr>
                <w:lang w:val="ru-RU"/>
              </w:rPr>
              <w:t>предварительной</w:t>
            </w:r>
            <w:r>
              <w:rPr>
                <w:lang w:val="ru-RU"/>
              </w:rPr>
              <w:t xml:space="preserve"> информации </w:t>
            </w:r>
            <w:r w:rsidRPr="00337CCE">
              <w:rPr>
                <w:lang w:val="ru-RU"/>
              </w:rPr>
              <w:t xml:space="preserve">о планируемом количестве участников ГИА-11 в </w:t>
            </w:r>
            <w:r>
              <w:rPr>
                <w:lang w:val="ru-RU"/>
              </w:rPr>
              <w:t>20</w:t>
            </w:r>
            <w:r w:rsidR="00F8520F">
              <w:rPr>
                <w:lang w:val="ru-RU"/>
              </w:rPr>
              <w:t>2</w:t>
            </w:r>
            <w:r w:rsidR="007B3904">
              <w:rPr>
                <w:lang w:val="ru-RU"/>
              </w:rPr>
              <w:t>4</w:t>
            </w:r>
            <w:r w:rsidR="009A580D">
              <w:rPr>
                <w:lang w:val="ru-RU"/>
              </w:rPr>
              <w:t>-202</w:t>
            </w:r>
            <w:r w:rsidR="007B3904">
              <w:rPr>
                <w:lang w:val="ru-RU"/>
              </w:rPr>
              <w:t>5</w:t>
            </w:r>
            <w:r w:rsidR="009A58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учебном</w:t>
            </w:r>
            <w:r w:rsidRPr="00337CCE">
              <w:rPr>
                <w:lang w:val="ru-RU"/>
              </w:rPr>
              <w:t xml:space="preserve"> году из числа:</w:t>
            </w:r>
          </w:p>
          <w:p w:rsidR="00C6722B" w:rsidRPr="00337CCE" w:rsidRDefault="00C6722B" w:rsidP="00974803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322" w:lineRule="exact"/>
              <w:ind w:left="113" w:right="113" w:firstLine="709"/>
              <w:jc w:val="both"/>
              <w:rPr>
                <w:lang w:val="ru-RU"/>
              </w:rPr>
            </w:pPr>
            <w:proofErr w:type="gramStart"/>
            <w:r w:rsidRPr="00337CCE">
              <w:rPr>
                <w:lang w:val="ru-RU"/>
              </w:rPr>
              <w:t>обучающихся</w:t>
            </w:r>
            <w:proofErr w:type="gramEnd"/>
            <w:r w:rsidRPr="00337CCE">
              <w:rPr>
                <w:lang w:val="ru-RU"/>
              </w:rPr>
              <w:t xml:space="preserve"> текущего учебного года;</w:t>
            </w:r>
          </w:p>
          <w:p w:rsidR="00C6722B" w:rsidRPr="00CA46EB" w:rsidRDefault="00C6722B" w:rsidP="006B5E5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2" w:line="322" w:lineRule="exact"/>
              <w:ind w:left="113" w:right="113" w:firstLine="709"/>
              <w:jc w:val="both"/>
            </w:pPr>
            <w:r>
              <w:rPr>
                <w:lang w:val="ru-RU"/>
              </w:rPr>
              <w:t>выпускников прошлых лет;</w:t>
            </w:r>
          </w:p>
          <w:p w:rsidR="00C6722B" w:rsidRDefault="00C6722B" w:rsidP="006B5E5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322" w:lineRule="exact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л</w:t>
            </w:r>
            <w:r>
              <w:rPr>
                <w:lang w:val="ru-RU"/>
              </w:rPr>
              <w:t>иц, не прошедших ГИА-11</w:t>
            </w:r>
            <w:r w:rsidR="000A5B11">
              <w:rPr>
                <w:lang w:val="ru-RU"/>
              </w:rPr>
              <w:t xml:space="preserve"> в 20</w:t>
            </w:r>
            <w:r w:rsidR="00ED20CD">
              <w:rPr>
                <w:lang w:val="ru-RU"/>
              </w:rPr>
              <w:t>2</w:t>
            </w:r>
            <w:r w:rsidR="007B3904">
              <w:rPr>
                <w:lang w:val="ru-RU"/>
              </w:rPr>
              <w:t>4</w:t>
            </w:r>
            <w:r w:rsidR="00613B3A">
              <w:rPr>
                <w:lang w:val="ru-RU"/>
              </w:rPr>
              <w:t xml:space="preserve"> </w:t>
            </w:r>
            <w:r w:rsidR="000A5B11">
              <w:rPr>
                <w:lang w:val="ru-RU"/>
              </w:rPr>
              <w:t xml:space="preserve">году, а также </w:t>
            </w:r>
            <w:r w:rsidR="00076FF7">
              <w:rPr>
                <w:lang w:val="ru-RU"/>
              </w:rPr>
              <w:t xml:space="preserve">в </w:t>
            </w:r>
            <w:r w:rsidR="000A5B11">
              <w:rPr>
                <w:lang w:val="ru-RU"/>
              </w:rPr>
              <w:t xml:space="preserve">предыдущие </w:t>
            </w:r>
            <w:r w:rsidR="000A5B11">
              <w:rPr>
                <w:lang w:val="ru-RU"/>
              </w:rPr>
              <w:lastRenderedPageBreak/>
              <w:t>годы</w:t>
            </w:r>
            <w:r>
              <w:rPr>
                <w:lang w:val="ru-RU"/>
              </w:rPr>
              <w:t>.</w:t>
            </w:r>
          </w:p>
          <w:p w:rsidR="00C6722B" w:rsidRDefault="00C6722B" w:rsidP="00BC627A">
            <w:pPr>
              <w:pStyle w:val="TableParagraph"/>
              <w:tabs>
                <w:tab w:val="left" w:pos="258"/>
              </w:tabs>
              <w:spacing w:line="322" w:lineRule="exact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Сбор </w:t>
            </w:r>
            <w:r w:rsidRPr="00337CCE">
              <w:rPr>
                <w:lang w:val="ru-RU"/>
              </w:rPr>
              <w:t>предварительной</w:t>
            </w:r>
            <w:r>
              <w:rPr>
                <w:lang w:val="ru-RU"/>
              </w:rPr>
              <w:t xml:space="preserve"> информации о планируемом</w:t>
            </w:r>
            <w:r w:rsidRPr="00337CCE">
              <w:rPr>
                <w:lang w:val="ru-RU"/>
              </w:rPr>
              <w:t xml:space="preserve"> количестве участников ГИА-11 в 20</w:t>
            </w:r>
            <w:r w:rsidR="00ED20CD">
              <w:rPr>
                <w:lang w:val="ru-RU"/>
              </w:rPr>
              <w:t>2</w:t>
            </w:r>
            <w:r w:rsidR="007B3904">
              <w:rPr>
                <w:lang w:val="ru-RU"/>
              </w:rPr>
              <w:t>4</w:t>
            </w:r>
            <w:r w:rsidR="00F8520F">
              <w:rPr>
                <w:lang w:val="ru-RU"/>
              </w:rPr>
              <w:t>-202</w:t>
            </w:r>
            <w:r w:rsidR="007B3904">
              <w:rPr>
                <w:lang w:val="ru-RU"/>
              </w:rPr>
              <w:t>5</w:t>
            </w:r>
            <w:r>
              <w:rPr>
                <w:lang w:val="ru-RU"/>
              </w:rPr>
              <w:t xml:space="preserve"> учебном</w:t>
            </w:r>
            <w:r w:rsidRPr="00337CCE">
              <w:rPr>
                <w:lang w:val="ru-RU"/>
              </w:rPr>
              <w:t xml:space="preserve"> году</w:t>
            </w:r>
            <w:r>
              <w:rPr>
                <w:lang w:val="ru-RU"/>
              </w:rPr>
              <w:t xml:space="preserve"> в различные сроки сдачи ГИА-11:</w:t>
            </w:r>
          </w:p>
          <w:p w:rsidR="00C6722B" w:rsidRDefault="00C6722B" w:rsidP="001C1A92">
            <w:pPr>
              <w:pStyle w:val="TableParagraph"/>
              <w:tabs>
                <w:tab w:val="left" w:pos="258"/>
              </w:tabs>
              <w:spacing w:line="322" w:lineRule="exact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-       основной период;</w:t>
            </w:r>
          </w:p>
          <w:p w:rsidR="00C6722B" w:rsidRPr="00337CCE" w:rsidRDefault="00C6722B" w:rsidP="001C1A92">
            <w:pPr>
              <w:pStyle w:val="TableParagraph"/>
              <w:tabs>
                <w:tab w:val="left" w:pos="258"/>
              </w:tabs>
              <w:spacing w:line="322" w:lineRule="exact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-       досрочный период.</w:t>
            </w:r>
          </w:p>
        </w:tc>
        <w:tc>
          <w:tcPr>
            <w:tcW w:w="2524" w:type="dxa"/>
          </w:tcPr>
          <w:p w:rsidR="00C6722B" w:rsidRDefault="00613B3A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ояб</w:t>
            </w:r>
            <w:r w:rsidR="00C6722B" w:rsidRPr="006B5E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B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722B" w:rsidRPr="006B5E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D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CD" w:rsidRDefault="00ED20CD" w:rsidP="00ED2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B" w:rsidRPr="006B5E51" w:rsidRDefault="00C6722B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января 20</w:t>
            </w:r>
            <w:r w:rsidR="00F85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157559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5.4.2</w:t>
            </w:r>
          </w:p>
        </w:tc>
        <w:tc>
          <w:tcPr>
            <w:tcW w:w="9360" w:type="dxa"/>
          </w:tcPr>
          <w:p w:rsidR="00C6722B" w:rsidRDefault="00C6722B" w:rsidP="006B5E51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Сбор заявлений на участие в ГВЭ.</w:t>
            </w:r>
          </w:p>
        </w:tc>
        <w:tc>
          <w:tcPr>
            <w:tcW w:w="2524" w:type="dxa"/>
          </w:tcPr>
          <w:p w:rsidR="00C6722B" w:rsidRDefault="00C6722B" w:rsidP="006B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ED2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-январь 20</w:t>
            </w:r>
            <w:r w:rsidR="00F85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722B" w:rsidRPr="006B5E51" w:rsidRDefault="00C6722B" w:rsidP="006B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 февраля)</w:t>
            </w:r>
          </w:p>
        </w:tc>
        <w:tc>
          <w:tcPr>
            <w:tcW w:w="2532" w:type="dxa"/>
          </w:tcPr>
          <w:p w:rsidR="00CE07FE" w:rsidRDefault="00C6722B" w:rsidP="00F5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C6722B" w:rsidTr="00A727C4">
        <w:tc>
          <w:tcPr>
            <w:tcW w:w="1172" w:type="dxa"/>
            <w:vAlign w:val="center"/>
          </w:tcPr>
          <w:p w:rsidR="00C6722B" w:rsidRPr="00157559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16" w:type="dxa"/>
            <w:gridSpan w:val="3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A9">
              <w:rPr>
                <w:rFonts w:ascii="Times New Roman" w:hAnsi="Times New Roman" w:cs="Times New Roman"/>
                <w:sz w:val="28"/>
                <w:szCs w:val="28"/>
              </w:rPr>
              <w:t>Внесение данных в РИС в соответствии с требованиями Правил и графиком, утвержденным ФЦТ</w:t>
            </w:r>
          </w:p>
          <w:p w:rsidR="003A61B7" w:rsidRPr="000C0AA9" w:rsidRDefault="003A61B7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базы данных)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157559" w:rsidRDefault="00C6722B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360" w:type="dxa"/>
          </w:tcPr>
          <w:p w:rsidR="00C6722B" w:rsidRPr="00337CCE" w:rsidRDefault="00C6722B" w:rsidP="006B5E51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Сбор сведений/ внесение в РИС</w:t>
            </w:r>
          </w:p>
        </w:tc>
        <w:tc>
          <w:tcPr>
            <w:tcW w:w="2524" w:type="dxa"/>
          </w:tcPr>
          <w:p w:rsidR="00C6722B" w:rsidRPr="006B5E51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22B" w:rsidTr="002C3910">
        <w:tc>
          <w:tcPr>
            <w:tcW w:w="1172" w:type="dxa"/>
            <w:vMerge w:val="restart"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Default="00C6722B" w:rsidP="00157559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476030">
              <w:t>I</w:t>
            </w:r>
            <w:r w:rsidRPr="00337CCE">
              <w:rPr>
                <w:lang w:val="ru-RU"/>
              </w:rPr>
              <w:t xml:space="preserve"> этап сбора и внесения сведений в РИС</w:t>
            </w:r>
          </w:p>
          <w:p w:rsidR="00C6722B" w:rsidRPr="00157559" w:rsidRDefault="00C6722B" w:rsidP="00157559">
            <w:pPr>
              <w:pStyle w:val="TableParagraph"/>
              <w:ind w:left="113" w:right="113"/>
              <w:jc w:val="left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157559">
              <w:rPr>
                <w:lang w:val="ru-RU"/>
              </w:rPr>
              <w:t>Сбор информации по подготовке и проведению итогового (сочинения) изложения в ГОУ ЯО РОШ</w:t>
            </w:r>
            <w:r>
              <w:rPr>
                <w:lang w:val="ru-RU"/>
              </w:rPr>
              <w:t>).</w:t>
            </w:r>
          </w:p>
        </w:tc>
        <w:tc>
          <w:tcPr>
            <w:tcW w:w="2524" w:type="dxa"/>
          </w:tcPr>
          <w:p w:rsidR="002F6765" w:rsidRDefault="00C6722B" w:rsidP="002F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11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6722B" w:rsidRPr="009A580D" w:rsidRDefault="009A580D" w:rsidP="002F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0D">
              <w:rPr>
                <w:rFonts w:ascii="Times New Roman" w:hAnsi="Times New Roman" w:cs="Times New Roman"/>
                <w:sz w:val="24"/>
                <w:szCs w:val="24"/>
              </w:rPr>
              <w:t>(в соответствии со сроком внесения сведений в РИС)</w:t>
            </w:r>
          </w:p>
        </w:tc>
        <w:tc>
          <w:tcPr>
            <w:tcW w:w="2532" w:type="dxa"/>
          </w:tcPr>
          <w:p w:rsidR="00C6722B" w:rsidRDefault="00C6722B" w:rsidP="0014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технический специалист</w:t>
            </w:r>
          </w:p>
        </w:tc>
      </w:tr>
      <w:tr w:rsidR="00C6722B" w:rsidTr="002C3910">
        <w:tc>
          <w:tcPr>
            <w:tcW w:w="1172" w:type="dxa"/>
            <w:vMerge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Default="00C6722B" w:rsidP="00157559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476030">
              <w:t>II</w:t>
            </w:r>
            <w:r w:rsidRPr="00337CCE">
              <w:rPr>
                <w:lang w:val="ru-RU"/>
              </w:rPr>
              <w:t xml:space="preserve"> этап сбора и внесения сведений в РИС</w:t>
            </w:r>
          </w:p>
          <w:p w:rsidR="00C6722B" w:rsidRPr="00157559" w:rsidRDefault="00C6722B" w:rsidP="00F71CF0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157559">
              <w:rPr>
                <w:lang w:val="ru-RU"/>
              </w:rPr>
              <w:t>Сбор информации по подготовке и проведению ГИА-11 и  сдачи ГВЭ в досрочный  период в ГОУ ЯО РОШ</w:t>
            </w:r>
            <w:r>
              <w:rPr>
                <w:lang w:val="ru-RU"/>
              </w:rPr>
              <w:t>).</w:t>
            </w:r>
          </w:p>
        </w:tc>
        <w:tc>
          <w:tcPr>
            <w:tcW w:w="2524" w:type="dxa"/>
          </w:tcPr>
          <w:p w:rsidR="00C6722B" w:rsidRDefault="00C6722B" w:rsidP="002F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655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7559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2F6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F6765" w:rsidRPr="00157559" w:rsidRDefault="009A580D" w:rsidP="002F6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0D">
              <w:rPr>
                <w:rFonts w:ascii="Times New Roman" w:hAnsi="Times New Roman" w:cs="Times New Roman"/>
                <w:sz w:val="24"/>
                <w:szCs w:val="24"/>
              </w:rPr>
              <w:t>(в соответствии со сроком внесения сведений в РИС)</w:t>
            </w:r>
          </w:p>
        </w:tc>
        <w:tc>
          <w:tcPr>
            <w:tcW w:w="2532" w:type="dxa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технический специалист</w:t>
            </w:r>
          </w:p>
        </w:tc>
      </w:tr>
      <w:tr w:rsidR="00C6722B" w:rsidTr="002C3910">
        <w:tc>
          <w:tcPr>
            <w:tcW w:w="1172" w:type="dxa"/>
            <w:vMerge/>
            <w:vAlign w:val="center"/>
          </w:tcPr>
          <w:p w:rsidR="00C6722B" w:rsidRDefault="00C6722B" w:rsidP="00985F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Default="00C6722B" w:rsidP="00157559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476030">
              <w:t>III</w:t>
            </w:r>
            <w:r w:rsidRPr="00337CCE">
              <w:rPr>
                <w:lang w:val="ru-RU"/>
              </w:rPr>
              <w:t xml:space="preserve"> этап сбора и внесения сведений в РИС</w:t>
            </w:r>
          </w:p>
          <w:p w:rsidR="00C6722B" w:rsidRPr="00157559" w:rsidRDefault="00C6722B" w:rsidP="00F71CF0">
            <w:pPr>
              <w:pStyle w:val="TableParagraph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157559">
              <w:rPr>
                <w:lang w:val="ru-RU"/>
              </w:rPr>
              <w:t>Сбор информации по подготовке и проведению ГИА-11 и  сдачи ГВЭ в основной период в ГОУ ЯО РОШ</w:t>
            </w:r>
            <w:r>
              <w:rPr>
                <w:lang w:val="ru-RU"/>
              </w:rPr>
              <w:t>).</w:t>
            </w:r>
          </w:p>
        </w:tc>
        <w:tc>
          <w:tcPr>
            <w:tcW w:w="2524" w:type="dxa"/>
          </w:tcPr>
          <w:p w:rsidR="00C6722B" w:rsidRDefault="002F4331" w:rsidP="00C6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722B" w:rsidRPr="00924FE9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 w:rsidR="00C655F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6722B" w:rsidRPr="00924F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6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55FA" w:rsidRPr="00C655FA" w:rsidRDefault="009A580D" w:rsidP="00C6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0D">
              <w:rPr>
                <w:rFonts w:ascii="Times New Roman" w:hAnsi="Times New Roman" w:cs="Times New Roman"/>
                <w:sz w:val="24"/>
                <w:szCs w:val="24"/>
              </w:rPr>
              <w:t>(в соответствии со сроком внесения сведений в РИС)</w:t>
            </w:r>
          </w:p>
        </w:tc>
        <w:tc>
          <w:tcPr>
            <w:tcW w:w="2532" w:type="dxa"/>
          </w:tcPr>
          <w:p w:rsidR="00C6722B" w:rsidRDefault="00C6722B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технический специалист</w:t>
            </w:r>
          </w:p>
        </w:tc>
      </w:tr>
      <w:tr w:rsidR="00C6722B" w:rsidTr="002C3910">
        <w:tc>
          <w:tcPr>
            <w:tcW w:w="1172" w:type="dxa"/>
            <w:vMerge/>
            <w:vAlign w:val="center"/>
          </w:tcPr>
          <w:p w:rsidR="00C6722B" w:rsidRPr="00064D84" w:rsidRDefault="00C6722B" w:rsidP="00947C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Pr="00337CCE" w:rsidRDefault="00C6722B" w:rsidP="00B63DAA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Блокировка Рособрнадзором сведений для внесения в РИС (в части участников ГИА-11, экзаменов, выбранных участниками ГИА-11, ППЭ)</w:t>
            </w:r>
            <w:r>
              <w:rPr>
                <w:lang w:val="ru-RU"/>
              </w:rPr>
              <w:t>.</w:t>
            </w:r>
          </w:p>
        </w:tc>
        <w:tc>
          <w:tcPr>
            <w:tcW w:w="2524" w:type="dxa"/>
          </w:tcPr>
          <w:p w:rsidR="00C6722B" w:rsidRPr="00B63DAA" w:rsidRDefault="00C6722B" w:rsidP="007B3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t>1 марта 20</w:t>
            </w:r>
            <w:r w:rsidR="002F6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C6722B" w:rsidRPr="00337CCE" w:rsidRDefault="00C6722B" w:rsidP="00B63DAA">
            <w:pPr>
              <w:jc w:val="center"/>
            </w:pP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B63DAA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9360" w:type="dxa"/>
          </w:tcPr>
          <w:p w:rsidR="00C6722B" w:rsidRPr="00337CCE" w:rsidRDefault="00C6722B" w:rsidP="00B63DAA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Сведения о ОО, о выпускниках текущего года</w:t>
            </w:r>
          </w:p>
        </w:tc>
        <w:tc>
          <w:tcPr>
            <w:tcW w:w="2524" w:type="dxa"/>
          </w:tcPr>
          <w:p w:rsidR="00924FE9" w:rsidRPr="00EC38E5" w:rsidRDefault="00C6722B" w:rsidP="00924FE9">
            <w:pPr>
              <w:pStyle w:val="TableParagraph"/>
              <w:ind w:right="142"/>
              <w:rPr>
                <w:lang w:val="ru-RU"/>
              </w:rPr>
            </w:pPr>
            <w:r w:rsidRPr="00EC38E5">
              <w:rPr>
                <w:lang w:val="ru-RU"/>
              </w:rPr>
              <w:t>д</w:t>
            </w:r>
            <w:r w:rsidR="00924FE9" w:rsidRPr="00EC38E5">
              <w:rPr>
                <w:lang w:val="ru-RU"/>
              </w:rPr>
              <w:t xml:space="preserve">о </w:t>
            </w:r>
            <w:r w:rsidR="00861A77" w:rsidRPr="00EC38E5">
              <w:rPr>
                <w:lang w:val="ru-RU"/>
              </w:rPr>
              <w:t>1</w:t>
            </w:r>
            <w:r w:rsidR="00613B3A">
              <w:rPr>
                <w:lang w:val="ru-RU"/>
              </w:rPr>
              <w:t>5</w:t>
            </w:r>
            <w:r w:rsidR="00924FE9" w:rsidRPr="00EC38E5">
              <w:rPr>
                <w:lang w:val="ru-RU"/>
              </w:rPr>
              <w:t>.11. 20</w:t>
            </w:r>
            <w:r w:rsidR="006E40E8" w:rsidRPr="00EC38E5">
              <w:rPr>
                <w:lang w:val="ru-RU"/>
              </w:rPr>
              <w:t>2</w:t>
            </w:r>
            <w:r w:rsidR="007B3904">
              <w:rPr>
                <w:lang w:val="ru-RU"/>
              </w:rPr>
              <w:t>4</w:t>
            </w:r>
          </w:p>
          <w:p w:rsidR="00C6722B" w:rsidRPr="00B63DAA" w:rsidRDefault="009A580D" w:rsidP="00924FE9">
            <w:pPr>
              <w:pStyle w:val="TableParagraph"/>
              <w:ind w:right="142"/>
              <w:rPr>
                <w:lang w:val="ru-RU"/>
              </w:rPr>
            </w:pPr>
            <w:r w:rsidRPr="009A580D">
              <w:rPr>
                <w:sz w:val="24"/>
                <w:szCs w:val="24"/>
                <w:lang w:val="ru-RU"/>
              </w:rPr>
              <w:t>(в соответствии со сроком внесения сведений в РИС)</w:t>
            </w:r>
          </w:p>
        </w:tc>
        <w:tc>
          <w:tcPr>
            <w:tcW w:w="2532" w:type="dxa"/>
          </w:tcPr>
          <w:p w:rsidR="00C6722B" w:rsidRPr="00B63DAA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B63DAA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5.5.1.2</w:t>
            </w:r>
          </w:p>
        </w:tc>
        <w:tc>
          <w:tcPr>
            <w:tcW w:w="9360" w:type="dxa"/>
          </w:tcPr>
          <w:p w:rsidR="00ED2699" w:rsidRDefault="00C6722B" w:rsidP="001C1A92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Сведения о ППЭ, включая информацию об аудиторном фонде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(формирование списка ППС, ППЭ, аудиторий ППС, ППЭ)</w:t>
            </w:r>
            <w:r w:rsidR="00ED2699">
              <w:rPr>
                <w:lang w:val="ru-RU"/>
              </w:rPr>
              <w:t xml:space="preserve">, </w:t>
            </w:r>
          </w:p>
          <w:p w:rsidR="00ED2699" w:rsidRDefault="00ED2699" w:rsidP="001C1A92">
            <w:pPr>
              <w:pStyle w:val="TableParagraph"/>
              <w:ind w:right="113"/>
              <w:jc w:val="both"/>
              <w:rPr>
                <w:lang w:val="ru-RU"/>
              </w:rPr>
            </w:pPr>
          </w:p>
          <w:p w:rsidR="00CE454D" w:rsidRDefault="00CE454D" w:rsidP="001C1A92">
            <w:pPr>
              <w:pStyle w:val="TableParagraph"/>
              <w:ind w:right="113"/>
              <w:jc w:val="both"/>
              <w:rPr>
                <w:lang w:val="ru-RU"/>
              </w:rPr>
            </w:pPr>
          </w:p>
          <w:p w:rsidR="00C6722B" w:rsidRPr="00337CCE" w:rsidRDefault="00ED2699" w:rsidP="001C1A92">
            <w:pPr>
              <w:pStyle w:val="TableParagraph"/>
              <w:ind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заполнение паспортов ППЭ</w:t>
            </w:r>
            <w:r w:rsidR="00EC38E5">
              <w:rPr>
                <w:lang w:val="ru-RU"/>
              </w:rPr>
              <w:t>.</w:t>
            </w:r>
          </w:p>
        </w:tc>
        <w:tc>
          <w:tcPr>
            <w:tcW w:w="2524" w:type="dxa"/>
          </w:tcPr>
          <w:p w:rsidR="00861A77" w:rsidRPr="00CE454D" w:rsidRDefault="00861A77" w:rsidP="00861A77">
            <w:pPr>
              <w:pStyle w:val="TableParagraph"/>
              <w:ind w:right="142"/>
              <w:rPr>
                <w:lang w:val="ru-RU"/>
              </w:rPr>
            </w:pPr>
            <w:r w:rsidRPr="00CE454D">
              <w:rPr>
                <w:lang w:val="ru-RU"/>
              </w:rPr>
              <w:lastRenderedPageBreak/>
              <w:t>до 1</w:t>
            </w:r>
            <w:r w:rsidR="00613B3A">
              <w:rPr>
                <w:lang w:val="ru-RU"/>
              </w:rPr>
              <w:t>5</w:t>
            </w:r>
            <w:r w:rsidRPr="00CE454D">
              <w:rPr>
                <w:lang w:val="ru-RU"/>
              </w:rPr>
              <w:t>.11. 202</w:t>
            </w:r>
            <w:r w:rsidR="007B3904">
              <w:rPr>
                <w:lang w:val="ru-RU"/>
              </w:rPr>
              <w:t>4</w:t>
            </w:r>
          </w:p>
          <w:p w:rsidR="00C6722B" w:rsidRDefault="009A580D" w:rsidP="00861A77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9A580D">
              <w:rPr>
                <w:sz w:val="24"/>
                <w:szCs w:val="24"/>
                <w:lang w:val="ru-RU"/>
              </w:rPr>
              <w:lastRenderedPageBreak/>
              <w:t>(в соответствии со сроком внесения сведений в РИС)</w:t>
            </w:r>
          </w:p>
          <w:p w:rsidR="00ED2699" w:rsidRPr="00CE454D" w:rsidRDefault="00ED2699" w:rsidP="007B3904">
            <w:pPr>
              <w:pStyle w:val="TableParagraph"/>
              <w:ind w:right="142"/>
              <w:rPr>
                <w:lang w:val="ru-RU"/>
              </w:rPr>
            </w:pPr>
            <w:r w:rsidRPr="00CE454D">
              <w:rPr>
                <w:rFonts w:eastAsiaTheme="minorHAnsi"/>
                <w:bCs/>
                <w:lang w:val="ru-RU"/>
              </w:rPr>
              <w:t>октябрь-декабрь 202</w:t>
            </w:r>
            <w:r w:rsidR="007B3904">
              <w:rPr>
                <w:rFonts w:eastAsiaTheme="minorHAnsi"/>
                <w:bCs/>
                <w:lang w:val="ru-RU"/>
              </w:rPr>
              <w:t>4</w:t>
            </w:r>
          </w:p>
        </w:tc>
        <w:tc>
          <w:tcPr>
            <w:tcW w:w="2532" w:type="dxa"/>
          </w:tcPr>
          <w:p w:rsidR="00C6722B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B63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ED2699" w:rsidRDefault="00ED2699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9" w:rsidRPr="00B63DAA" w:rsidRDefault="00ED2699" w:rsidP="00CE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CE454D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B63DAA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5.5.1.3</w:t>
            </w:r>
          </w:p>
        </w:tc>
        <w:tc>
          <w:tcPr>
            <w:tcW w:w="9360" w:type="dxa"/>
          </w:tcPr>
          <w:p w:rsidR="00C6722B" w:rsidRPr="00337CCE" w:rsidRDefault="00C6722B" w:rsidP="00B63DAA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Сведения об участниках проведения итогового сочинения (изложения)</w:t>
            </w:r>
            <w:r w:rsidR="00EC38E5">
              <w:rPr>
                <w:lang w:val="ru-RU"/>
              </w:rPr>
              <w:t>.</w:t>
            </w:r>
            <w:r w:rsidRPr="00337CCE">
              <w:rPr>
                <w:lang w:val="ru-RU"/>
              </w:rPr>
              <w:t xml:space="preserve"> </w:t>
            </w:r>
          </w:p>
        </w:tc>
        <w:tc>
          <w:tcPr>
            <w:tcW w:w="2524" w:type="dxa"/>
          </w:tcPr>
          <w:p w:rsidR="0076752E" w:rsidRPr="00EC38E5" w:rsidRDefault="00861A77" w:rsidP="00101639">
            <w:pPr>
              <w:pStyle w:val="TableParagraph"/>
              <w:ind w:left="0"/>
              <w:rPr>
                <w:lang w:val="ru-RU"/>
              </w:rPr>
            </w:pPr>
            <w:r w:rsidRPr="00EC38E5">
              <w:rPr>
                <w:lang w:val="ru-RU"/>
              </w:rPr>
              <w:t>до 1</w:t>
            </w:r>
            <w:r w:rsidR="00613B3A">
              <w:rPr>
                <w:lang w:val="ru-RU"/>
              </w:rPr>
              <w:t>5</w:t>
            </w:r>
            <w:r w:rsidRPr="00EC38E5">
              <w:rPr>
                <w:lang w:val="ru-RU"/>
              </w:rPr>
              <w:t>.11. 202</w:t>
            </w:r>
            <w:r w:rsidR="007B3904">
              <w:rPr>
                <w:lang w:val="ru-RU"/>
              </w:rPr>
              <w:t>4</w:t>
            </w:r>
            <w:r w:rsidR="0076752E" w:rsidRPr="00EC38E5">
              <w:rPr>
                <w:lang w:val="ru-RU"/>
              </w:rPr>
              <w:t>,</w:t>
            </w:r>
          </w:p>
          <w:p w:rsidR="0076752E" w:rsidRPr="00D42BD9" w:rsidRDefault="0076752E" w:rsidP="00101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04">
              <w:rPr>
                <w:rFonts w:ascii="Times New Roman" w:hAnsi="Times New Roman" w:cs="Times New Roman"/>
              </w:rPr>
              <w:t>7</w:t>
            </w:r>
            <w:r w:rsidR="002F6765">
              <w:rPr>
                <w:rFonts w:ascii="Times New Roman" w:hAnsi="Times New Roman" w:cs="Times New Roman"/>
              </w:rPr>
              <w:t xml:space="preserve"> января 202</w:t>
            </w:r>
            <w:r w:rsidR="007B3904">
              <w:rPr>
                <w:rFonts w:ascii="Times New Roman" w:hAnsi="Times New Roman" w:cs="Times New Roman"/>
              </w:rPr>
              <w:t>5</w:t>
            </w:r>
            <w:r w:rsidRPr="00D42BD9">
              <w:rPr>
                <w:rFonts w:ascii="Times New Roman" w:hAnsi="Times New Roman" w:cs="Times New Roman"/>
              </w:rPr>
              <w:t>,</w:t>
            </w:r>
          </w:p>
          <w:p w:rsidR="0076752E" w:rsidRDefault="007B3904" w:rsidP="00101639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="0076752E" w:rsidRPr="00D42BD9">
              <w:rPr>
                <w:rFonts w:ascii="Times New Roman" w:hAnsi="Times New Roman" w:cs="Times New Roman"/>
              </w:rPr>
              <w:t xml:space="preserve"> апреля 20</w:t>
            </w:r>
            <w:r w:rsidR="002F67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6722B" w:rsidRPr="00D42BD9" w:rsidRDefault="00D42BD9" w:rsidP="0010163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42BD9">
              <w:rPr>
                <w:sz w:val="24"/>
                <w:szCs w:val="24"/>
                <w:lang w:val="ru-RU"/>
              </w:rPr>
              <w:t>(в зависимости от даты проведения)</w:t>
            </w:r>
          </w:p>
        </w:tc>
        <w:tc>
          <w:tcPr>
            <w:tcW w:w="2532" w:type="dxa"/>
          </w:tcPr>
          <w:p w:rsidR="00C6722B" w:rsidRPr="00B63DAA" w:rsidRDefault="00C6722B" w:rsidP="00B6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Pr="00B63DAA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5.5.1.4</w:t>
            </w:r>
          </w:p>
        </w:tc>
        <w:tc>
          <w:tcPr>
            <w:tcW w:w="9360" w:type="dxa"/>
          </w:tcPr>
          <w:p w:rsidR="00C6722B" w:rsidRPr="00337CCE" w:rsidRDefault="00C6722B" w:rsidP="009264A5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Сведения об участниках ГИА-11 с указанием перечня общеобразовательных предметов, выбранных для сдачи ГИА-11, сведения о форме ГИА-11</w:t>
            </w:r>
            <w:r w:rsidR="00EC38E5">
              <w:rPr>
                <w:lang w:val="ru-RU"/>
              </w:rPr>
              <w:t>.</w:t>
            </w:r>
            <w:r w:rsidRPr="00337CCE">
              <w:rPr>
                <w:lang w:val="ru-RU"/>
              </w:rPr>
              <w:t xml:space="preserve"> </w:t>
            </w:r>
          </w:p>
        </w:tc>
        <w:tc>
          <w:tcPr>
            <w:tcW w:w="2524" w:type="dxa"/>
          </w:tcPr>
          <w:p w:rsidR="00C6722B" w:rsidRPr="00EC38E5" w:rsidRDefault="002F4331" w:rsidP="009264A5">
            <w:pPr>
              <w:pStyle w:val="TableParagraph"/>
              <w:ind w:left="0" w:right="142"/>
              <w:jc w:val="left"/>
              <w:rPr>
                <w:lang w:val="ru-RU"/>
              </w:rPr>
            </w:pPr>
            <w:r w:rsidRPr="00EC38E5">
              <w:rPr>
                <w:lang w:val="ru-RU"/>
              </w:rPr>
              <w:t>Я</w:t>
            </w:r>
            <w:r w:rsidR="00C6722B" w:rsidRPr="00EC38E5">
              <w:rPr>
                <w:lang w:val="ru-RU"/>
              </w:rPr>
              <w:t>нвар</w:t>
            </w:r>
            <w:r w:rsidR="00641A87" w:rsidRPr="00EC38E5">
              <w:rPr>
                <w:lang w:val="ru-RU"/>
              </w:rPr>
              <w:t xml:space="preserve">ь </w:t>
            </w:r>
            <w:r w:rsidR="00C6722B" w:rsidRPr="00EC38E5">
              <w:rPr>
                <w:lang w:val="ru-RU"/>
              </w:rPr>
              <w:t>20</w:t>
            </w:r>
            <w:r w:rsidR="002F6765" w:rsidRPr="00EC38E5">
              <w:rPr>
                <w:lang w:val="ru-RU"/>
              </w:rPr>
              <w:t>2</w:t>
            </w:r>
            <w:r w:rsidR="007B3904">
              <w:rPr>
                <w:lang w:val="ru-RU"/>
              </w:rPr>
              <w:t>5</w:t>
            </w:r>
            <w:r w:rsidR="00C6722B" w:rsidRPr="00EC38E5">
              <w:rPr>
                <w:lang w:val="ru-RU"/>
              </w:rPr>
              <w:t xml:space="preserve">, </w:t>
            </w:r>
          </w:p>
          <w:p w:rsidR="00C6722B" w:rsidRPr="00641A87" w:rsidRDefault="002F6765" w:rsidP="00641A87">
            <w:pPr>
              <w:pStyle w:val="TableParagraph"/>
              <w:ind w:left="0" w:right="142"/>
              <w:jc w:val="left"/>
              <w:rPr>
                <w:sz w:val="24"/>
                <w:szCs w:val="24"/>
                <w:lang w:val="ru-RU"/>
              </w:rPr>
            </w:pPr>
            <w:r w:rsidRPr="00EC38E5">
              <w:rPr>
                <w:lang w:val="ru-RU"/>
              </w:rPr>
              <w:t>февраля 202</w:t>
            </w:r>
            <w:r w:rsidR="007B3904">
              <w:rPr>
                <w:lang w:val="ru-RU"/>
              </w:rPr>
              <w:t>5</w:t>
            </w:r>
          </w:p>
          <w:p w:rsidR="00641A87" w:rsidRPr="00641A87" w:rsidRDefault="009A580D" w:rsidP="00641A87">
            <w:pPr>
              <w:pStyle w:val="TableParagraph"/>
              <w:ind w:left="0" w:right="142"/>
              <w:jc w:val="left"/>
              <w:rPr>
                <w:sz w:val="24"/>
                <w:szCs w:val="24"/>
                <w:lang w:val="ru-RU"/>
              </w:rPr>
            </w:pPr>
            <w:r w:rsidRPr="009A580D">
              <w:rPr>
                <w:sz w:val="24"/>
                <w:szCs w:val="24"/>
                <w:lang w:val="ru-RU"/>
              </w:rPr>
              <w:t>(в соответствии со сроком внесения сведений в РИС)</w:t>
            </w:r>
          </w:p>
        </w:tc>
        <w:tc>
          <w:tcPr>
            <w:tcW w:w="2532" w:type="dxa"/>
          </w:tcPr>
          <w:p w:rsidR="00C6722B" w:rsidRDefault="00C6722B" w:rsidP="0092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A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E07FE" w:rsidRDefault="00CE07FE" w:rsidP="0092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FE" w:rsidRPr="00337CCE" w:rsidRDefault="00CE07FE" w:rsidP="009264A5">
            <w:pPr>
              <w:jc w:val="center"/>
            </w:pPr>
          </w:p>
        </w:tc>
      </w:tr>
      <w:tr w:rsidR="00C6722B" w:rsidTr="002C3910">
        <w:tc>
          <w:tcPr>
            <w:tcW w:w="1172" w:type="dxa"/>
            <w:vMerge w:val="restart"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5.5.1.5</w:t>
            </w:r>
          </w:p>
        </w:tc>
        <w:tc>
          <w:tcPr>
            <w:tcW w:w="9360" w:type="dxa"/>
          </w:tcPr>
          <w:p w:rsidR="00C6722B" w:rsidRPr="00337CCE" w:rsidRDefault="00C6722B" w:rsidP="00EC38E5">
            <w:pPr>
              <w:pStyle w:val="TableParagraph"/>
              <w:ind w:left="113" w:right="113"/>
              <w:rPr>
                <w:lang w:val="ru-RU"/>
              </w:rPr>
            </w:pPr>
            <w:r w:rsidRPr="00337CCE">
              <w:rPr>
                <w:lang w:val="ru-RU"/>
              </w:rPr>
              <w:t>Сведения о работниках ППЭ</w:t>
            </w:r>
          </w:p>
        </w:tc>
        <w:tc>
          <w:tcPr>
            <w:tcW w:w="2524" w:type="dxa"/>
            <w:vMerge w:val="restart"/>
          </w:tcPr>
          <w:p w:rsidR="00C6722B" w:rsidRPr="008C4574" w:rsidRDefault="00C6722B" w:rsidP="008C4574">
            <w:pPr>
              <w:pStyle w:val="TableParagraph"/>
              <w:ind w:left="0" w:right="142"/>
              <w:rPr>
                <w:lang w:val="ru-RU"/>
              </w:rPr>
            </w:pPr>
            <w:r w:rsidRPr="008C4574">
              <w:rPr>
                <w:lang w:val="ru-RU"/>
              </w:rPr>
              <w:t>В  соответствии с графиком РЦОИ</w:t>
            </w:r>
            <w:r w:rsidR="00C37198">
              <w:rPr>
                <w:lang w:val="ru-RU"/>
              </w:rPr>
              <w:t xml:space="preserve"> и в зависимости от этапа ГИА-11</w:t>
            </w:r>
          </w:p>
        </w:tc>
        <w:tc>
          <w:tcPr>
            <w:tcW w:w="2532" w:type="dxa"/>
            <w:vMerge w:val="restart"/>
          </w:tcPr>
          <w:p w:rsidR="00C6722B" w:rsidRPr="00B63DAA" w:rsidRDefault="00C6722B" w:rsidP="0092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6722B" w:rsidTr="002C3910">
        <w:tc>
          <w:tcPr>
            <w:tcW w:w="1172" w:type="dxa"/>
            <w:vMerge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Pr="00337CCE" w:rsidRDefault="00C6722B" w:rsidP="009264A5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- членов ГЭК, которым не предполагается выдача электронных подписей:</w:t>
            </w:r>
          </w:p>
          <w:p w:rsidR="00C6722B" w:rsidRPr="00337CCE" w:rsidRDefault="00C6722B" w:rsidP="0000073B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досрочный период</w:t>
            </w:r>
          </w:p>
          <w:p w:rsidR="00C6722B" w:rsidRPr="00337CCE" w:rsidRDefault="00C6722B" w:rsidP="0000073B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основной период</w:t>
            </w:r>
          </w:p>
        </w:tc>
        <w:tc>
          <w:tcPr>
            <w:tcW w:w="2524" w:type="dxa"/>
            <w:vMerge/>
          </w:tcPr>
          <w:p w:rsidR="00C6722B" w:rsidRPr="009264A5" w:rsidRDefault="00C6722B" w:rsidP="009264A5">
            <w:pPr>
              <w:pStyle w:val="TableParagraph"/>
              <w:ind w:left="0" w:right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vMerge/>
          </w:tcPr>
          <w:p w:rsidR="00C6722B" w:rsidRPr="00B63DAA" w:rsidRDefault="00C6722B" w:rsidP="0092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22B" w:rsidTr="002C3910">
        <w:tc>
          <w:tcPr>
            <w:tcW w:w="1172" w:type="dxa"/>
            <w:vMerge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C6722B" w:rsidRPr="00337CCE" w:rsidRDefault="00C6722B" w:rsidP="00D335CA">
            <w:pPr>
              <w:pStyle w:val="TableParagraph"/>
              <w:spacing w:line="315" w:lineRule="exact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работников ППЭ </w:t>
            </w:r>
            <w:r w:rsidRPr="00337CCE">
              <w:rPr>
                <w:lang w:val="ru-RU"/>
              </w:rPr>
              <w:t>(</w:t>
            </w:r>
            <w:r>
              <w:rPr>
                <w:lang w:val="ru-RU"/>
              </w:rPr>
              <w:t>формирование списочного состава руководителей</w:t>
            </w:r>
            <w:r w:rsidRPr="00337CCE">
              <w:rPr>
                <w:lang w:val="ru-RU"/>
              </w:rPr>
              <w:t>, органи</w:t>
            </w:r>
            <w:r>
              <w:rPr>
                <w:lang w:val="ru-RU"/>
              </w:rPr>
              <w:t>заторов, технического  специалиста, медицинских</w:t>
            </w:r>
            <w:r w:rsidRPr="00337CCE">
              <w:rPr>
                <w:lang w:val="ru-RU"/>
              </w:rPr>
              <w:t xml:space="preserve"> работник</w:t>
            </w:r>
            <w:r>
              <w:rPr>
                <w:lang w:val="ru-RU"/>
              </w:rPr>
              <w:t>ов ППЭ</w:t>
            </w:r>
            <w:r w:rsidRPr="00337CCE">
              <w:rPr>
                <w:lang w:val="ru-RU"/>
              </w:rPr>
              <w:t>):</w:t>
            </w:r>
          </w:p>
          <w:p w:rsidR="00C6722B" w:rsidRPr="00337CCE" w:rsidRDefault="00C6722B" w:rsidP="0000073B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досрочный период;</w:t>
            </w:r>
          </w:p>
          <w:p w:rsidR="00C6722B" w:rsidRPr="00337CCE" w:rsidRDefault="00C6722B" w:rsidP="0000073B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основной период</w:t>
            </w:r>
          </w:p>
        </w:tc>
        <w:tc>
          <w:tcPr>
            <w:tcW w:w="2524" w:type="dxa"/>
            <w:vMerge/>
          </w:tcPr>
          <w:p w:rsidR="00C6722B" w:rsidRPr="009264A5" w:rsidRDefault="00C6722B" w:rsidP="009264A5">
            <w:pPr>
              <w:pStyle w:val="TableParagraph"/>
              <w:ind w:left="0" w:right="14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vMerge/>
          </w:tcPr>
          <w:p w:rsidR="00C6722B" w:rsidRPr="00B63DAA" w:rsidRDefault="00C6722B" w:rsidP="0092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5.5.1.6</w:t>
            </w:r>
          </w:p>
        </w:tc>
        <w:tc>
          <w:tcPr>
            <w:tcW w:w="9360" w:type="dxa"/>
          </w:tcPr>
          <w:p w:rsidR="00C6722B" w:rsidRDefault="00C6722B" w:rsidP="00F71CF0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Нали</w:t>
            </w:r>
            <w:r w:rsidR="00841325">
              <w:rPr>
                <w:lang w:val="ru-RU"/>
              </w:rPr>
              <w:t>чие допуска к прохождению ГИА-11:</w:t>
            </w:r>
          </w:p>
          <w:p w:rsidR="00841325" w:rsidRPr="00337CCE" w:rsidRDefault="00841325" w:rsidP="00D42BD9">
            <w:pPr>
              <w:pStyle w:val="TableParagraph"/>
              <w:ind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досрочный период;</w:t>
            </w:r>
          </w:p>
          <w:p w:rsidR="00841325" w:rsidRPr="00337CCE" w:rsidRDefault="00841325" w:rsidP="00841325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основной период</w:t>
            </w:r>
          </w:p>
        </w:tc>
        <w:tc>
          <w:tcPr>
            <w:tcW w:w="2524" w:type="dxa"/>
          </w:tcPr>
          <w:p w:rsidR="00C6722B" w:rsidRPr="009264A5" w:rsidRDefault="00C6722B" w:rsidP="0000073B">
            <w:pPr>
              <w:jc w:val="center"/>
              <w:rPr>
                <w:rFonts w:ascii="Times New Roman" w:hAnsi="Times New Roman" w:cs="Times New Roman"/>
              </w:rPr>
            </w:pPr>
            <w:r w:rsidRPr="009264A5">
              <w:rPr>
                <w:rFonts w:ascii="Times New Roman" w:hAnsi="Times New Roman" w:cs="Times New Roman"/>
              </w:rPr>
              <w:t xml:space="preserve">в течение 2 дней со дня принятия решения </w:t>
            </w:r>
            <w:r w:rsidR="00861A77">
              <w:rPr>
                <w:rFonts w:ascii="Times New Roman" w:hAnsi="Times New Roman" w:cs="Times New Roman"/>
              </w:rPr>
              <w:t>на педагогическом совете</w:t>
            </w:r>
          </w:p>
        </w:tc>
        <w:tc>
          <w:tcPr>
            <w:tcW w:w="2532" w:type="dxa"/>
          </w:tcPr>
          <w:p w:rsidR="00C6722B" w:rsidRPr="009264A5" w:rsidRDefault="00C6722B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4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технический специалист</w:t>
            </w:r>
          </w:p>
        </w:tc>
      </w:tr>
      <w:tr w:rsidR="00C6722B" w:rsidTr="00A727C4">
        <w:tc>
          <w:tcPr>
            <w:tcW w:w="1172" w:type="dxa"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14416" w:type="dxa"/>
            <w:gridSpan w:val="3"/>
          </w:tcPr>
          <w:p w:rsidR="00C6722B" w:rsidRPr="000C0AA9" w:rsidRDefault="00C6722B" w:rsidP="00F7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A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ГИА-11 </w:t>
            </w:r>
            <w:r w:rsidR="00DC1E8E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итогового сочинения (изложения)) 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5.5.2.1</w:t>
            </w:r>
          </w:p>
        </w:tc>
        <w:tc>
          <w:tcPr>
            <w:tcW w:w="9360" w:type="dxa"/>
          </w:tcPr>
          <w:p w:rsidR="00C6722B" w:rsidRPr="00337CCE" w:rsidRDefault="00C6722B" w:rsidP="00F71CF0">
            <w:pPr>
              <w:pStyle w:val="TableParagraph"/>
              <w:spacing w:line="315" w:lineRule="exact"/>
              <w:ind w:left="0" w:right="113"/>
              <w:jc w:val="both"/>
              <w:rPr>
                <w:b/>
                <w:lang w:val="ru-RU"/>
              </w:rPr>
            </w:pPr>
            <w:r w:rsidRPr="00337CCE">
              <w:rPr>
                <w:lang w:val="ru-RU"/>
              </w:rPr>
              <w:t xml:space="preserve">Распределение участников итогового сочинения (изложения) по </w:t>
            </w:r>
            <w:r w:rsidR="00717424">
              <w:rPr>
                <w:lang w:val="ru-RU"/>
              </w:rPr>
              <w:t xml:space="preserve">помещениям </w:t>
            </w:r>
            <w:r w:rsidRPr="00337CCE">
              <w:rPr>
                <w:lang w:val="ru-RU"/>
              </w:rPr>
              <w:t>ППС</w:t>
            </w:r>
          </w:p>
        </w:tc>
        <w:tc>
          <w:tcPr>
            <w:tcW w:w="2524" w:type="dxa"/>
          </w:tcPr>
          <w:p w:rsidR="00D42BD9" w:rsidRPr="00D42BD9" w:rsidRDefault="00D42BD9" w:rsidP="00101639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D42BD9">
              <w:rPr>
                <w:rFonts w:ascii="Times New Roman" w:hAnsi="Times New Roman" w:cs="Times New Roman"/>
              </w:rPr>
              <w:t>не позднее</w:t>
            </w:r>
          </w:p>
          <w:p w:rsidR="00D42BD9" w:rsidRPr="00EC38E5" w:rsidRDefault="00952173" w:rsidP="00101639">
            <w:pPr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2BD9" w:rsidRPr="00EC38E5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 w:rsidR="006E40E8" w:rsidRPr="00EC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2BD9" w:rsidRPr="00EC38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2BD9" w:rsidRPr="00D42BD9" w:rsidRDefault="00613B3A" w:rsidP="00101639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2173">
              <w:rPr>
                <w:rFonts w:ascii="Times New Roman" w:hAnsi="Times New Roman" w:cs="Times New Roman"/>
              </w:rPr>
              <w:t>2</w:t>
            </w:r>
            <w:r w:rsidR="006E40E8">
              <w:rPr>
                <w:rFonts w:ascii="Times New Roman" w:hAnsi="Times New Roman" w:cs="Times New Roman"/>
              </w:rPr>
              <w:t xml:space="preserve"> </w:t>
            </w:r>
            <w:r w:rsidR="00D42BD9" w:rsidRPr="00D42BD9">
              <w:rPr>
                <w:rFonts w:ascii="Times New Roman" w:hAnsi="Times New Roman" w:cs="Times New Roman"/>
              </w:rPr>
              <w:t>января 20</w:t>
            </w:r>
            <w:r w:rsidR="006E40E8">
              <w:rPr>
                <w:rFonts w:ascii="Times New Roman" w:hAnsi="Times New Roman" w:cs="Times New Roman"/>
              </w:rPr>
              <w:t>2</w:t>
            </w:r>
            <w:r w:rsidR="00952173">
              <w:rPr>
                <w:rFonts w:ascii="Times New Roman" w:hAnsi="Times New Roman" w:cs="Times New Roman"/>
              </w:rPr>
              <w:t>5</w:t>
            </w:r>
            <w:r w:rsidR="00D42BD9" w:rsidRPr="00D42BD9">
              <w:rPr>
                <w:rFonts w:ascii="Times New Roman" w:hAnsi="Times New Roman" w:cs="Times New Roman"/>
              </w:rPr>
              <w:t>,</w:t>
            </w:r>
          </w:p>
          <w:p w:rsidR="00D42BD9" w:rsidRDefault="00D42BD9" w:rsidP="00101639">
            <w:pPr>
              <w:jc w:val="center"/>
            </w:pPr>
            <w:r w:rsidRPr="00D42BD9">
              <w:rPr>
                <w:rFonts w:ascii="Times New Roman" w:hAnsi="Times New Roman" w:cs="Times New Roman"/>
              </w:rPr>
              <w:t>2</w:t>
            </w:r>
            <w:r w:rsidR="00952173">
              <w:rPr>
                <w:rFonts w:ascii="Times New Roman" w:hAnsi="Times New Roman" w:cs="Times New Roman"/>
              </w:rPr>
              <w:t>3</w:t>
            </w:r>
            <w:r w:rsidRPr="00D42BD9">
              <w:rPr>
                <w:rFonts w:ascii="Times New Roman" w:hAnsi="Times New Roman" w:cs="Times New Roman"/>
              </w:rPr>
              <w:t xml:space="preserve"> апреля 20</w:t>
            </w:r>
            <w:r w:rsidR="006E40E8">
              <w:rPr>
                <w:rFonts w:ascii="Times New Roman" w:hAnsi="Times New Roman" w:cs="Times New Roman"/>
              </w:rPr>
              <w:t>2</w:t>
            </w:r>
            <w:r w:rsidR="00952173">
              <w:rPr>
                <w:rFonts w:ascii="Times New Roman" w:hAnsi="Times New Roman" w:cs="Times New Roman"/>
              </w:rPr>
              <w:t>5</w:t>
            </w:r>
          </w:p>
          <w:p w:rsidR="00C6722B" w:rsidRPr="00337CCE" w:rsidRDefault="00C6722B" w:rsidP="00101639">
            <w:pPr>
              <w:jc w:val="center"/>
            </w:pPr>
            <w:r w:rsidRPr="000C0AA9">
              <w:rPr>
                <w:rFonts w:ascii="Times New Roman" w:hAnsi="Times New Roman" w:cs="Times New Roman"/>
                <w:sz w:val="24"/>
                <w:szCs w:val="24"/>
              </w:rPr>
              <w:t>(в зависимости от даты проведения)</w:t>
            </w:r>
          </w:p>
        </w:tc>
        <w:tc>
          <w:tcPr>
            <w:tcW w:w="2532" w:type="dxa"/>
          </w:tcPr>
          <w:p w:rsidR="00C6722B" w:rsidRPr="000C0AA9" w:rsidRDefault="00C6722B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6722B" w:rsidTr="002C3910">
        <w:tc>
          <w:tcPr>
            <w:tcW w:w="1172" w:type="dxa"/>
            <w:vAlign w:val="center"/>
          </w:tcPr>
          <w:p w:rsidR="00C6722B" w:rsidRDefault="00C6722B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5.5.2.2</w:t>
            </w:r>
          </w:p>
        </w:tc>
        <w:tc>
          <w:tcPr>
            <w:tcW w:w="9360" w:type="dxa"/>
          </w:tcPr>
          <w:p w:rsidR="00C6722B" w:rsidRPr="00267F4B" w:rsidRDefault="00C6722B" w:rsidP="00F71CF0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Распределение участников ГИА-11 по ППЭ</w:t>
            </w:r>
            <w:r w:rsidR="0010163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(прикрепление</w:t>
            </w:r>
            <w:r w:rsidRPr="00267F4B">
              <w:rPr>
                <w:lang w:val="ru-RU"/>
              </w:rPr>
              <w:t xml:space="preserve"> обучающихся к ППЭ по экзаменационным дням</w:t>
            </w:r>
            <w:r>
              <w:rPr>
                <w:lang w:val="ru-RU"/>
              </w:rPr>
              <w:t>)</w:t>
            </w:r>
          </w:p>
          <w:p w:rsidR="00C6722B" w:rsidRPr="00337CCE" w:rsidRDefault="00C6722B" w:rsidP="00F71CF0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</w:p>
        </w:tc>
        <w:tc>
          <w:tcPr>
            <w:tcW w:w="2524" w:type="dxa"/>
          </w:tcPr>
          <w:p w:rsidR="0076752E" w:rsidRPr="0076752E" w:rsidRDefault="0076752E" w:rsidP="0076752E">
            <w:pPr>
              <w:ind w:left="119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6752E" w:rsidRPr="00EC38E5" w:rsidRDefault="0076752E" w:rsidP="0076752E">
            <w:pPr>
              <w:ind w:left="119" w:righ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8E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</w:t>
            </w:r>
            <w:r w:rsidR="0008216C" w:rsidRPr="00EC3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38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722B" w:rsidRPr="00EC38E5" w:rsidRDefault="00613B3A" w:rsidP="0008216C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2173">
              <w:rPr>
                <w:lang w:val="ru-RU"/>
              </w:rPr>
              <w:t>2</w:t>
            </w:r>
            <w:r w:rsidR="00861A77" w:rsidRPr="00EC38E5">
              <w:rPr>
                <w:lang w:val="ru-RU"/>
              </w:rPr>
              <w:t xml:space="preserve"> </w:t>
            </w:r>
            <w:r w:rsidR="0008216C" w:rsidRPr="00EC38E5">
              <w:rPr>
                <w:lang w:val="ru-RU"/>
              </w:rPr>
              <w:t>мая</w:t>
            </w:r>
            <w:r w:rsidR="0076752E" w:rsidRPr="00EC38E5">
              <w:rPr>
                <w:lang w:val="ru-RU"/>
              </w:rPr>
              <w:t xml:space="preserve"> 20</w:t>
            </w:r>
            <w:r w:rsidR="0008216C" w:rsidRPr="00EC38E5">
              <w:rPr>
                <w:lang w:val="ru-RU"/>
              </w:rPr>
              <w:t>2</w:t>
            </w:r>
            <w:r w:rsidR="00952173">
              <w:rPr>
                <w:lang w:val="ru-RU"/>
              </w:rPr>
              <w:t>5</w:t>
            </w:r>
          </w:p>
          <w:p w:rsidR="0008216C" w:rsidRPr="00337CCE" w:rsidRDefault="0008216C" w:rsidP="008F2924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соответствии с</w:t>
            </w:r>
            <w:r w:rsidR="008F2924">
              <w:rPr>
                <w:sz w:val="24"/>
                <w:szCs w:val="24"/>
                <w:lang w:val="ru-RU"/>
              </w:rPr>
              <w:t>о сроком внесения сведений в РИС)</w:t>
            </w:r>
          </w:p>
        </w:tc>
        <w:tc>
          <w:tcPr>
            <w:tcW w:w="2532" w:type="dxa"/>
          </w:tcPr>
          <w:p w:rsidR="00C6722B" w:rsidRPr="00337CCE" w:rsidRDefault="00786222" w:rsidP="0000073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6722B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4B2E0A" w:rsidTr="004B2E0A">
        <w:trPr>
          <w:trHeight w:val="323"/>
        </w:trPr>
        <w:tc>
          <w:tcPr>
            <w:tcW w:w="1172" w:type="dxa"/>
            <w:vMerge w:val="restart"/>
            <w:vAlign w:val="center"/>
          </w:tcPr>
          <w:p w:rsidR="004B2E0A" w:rsidRPr="004B2E0A" w:rsidRDefault="004B2E0A" w:rsidP="004B2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E0A">
              <w:rPr>
                <w:rFonts w:ascii="Times New Roman" w:hAnsi="Times New Roman" w:cs="Times New Roman"/>
                <w:sz w:val="28"/>
                <w:szCs w:val="28"/>
              </w:rPr>
              <w:t>5.5.2.3</w:t>
            </w:r>
          </w:p>
        </w:tc>
        <w:tc>
          <w:tcPr>
            <w:tcW w:w="9360" w:type="dxa"/>
          </w:tcPr>
          <w:p w:rsidR="004B2E0A" w:rsidRPr="004B2E0A" w:rsidRDefault="004B2E0A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E0A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РЦОИ</w:t>
            </w:r>
          </w:p>
        </w:tc>
        <w:tc>
          <w:tcPr>
            <w:tcW w:w="2524" w:type="dxa"/>
            <w:vMerge w:val="restart"/>
          </w:tcPr>
          <w:p w:rsidR="004B2E0A" w:rsidRPr="001463C6" w:rsidRDefault="004B2E0A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3C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  <w:vMerge w:val="restart"/>
          </w:tcPr>
          <w:p w:rsidR="004B2E0A" w:rsidRPr="001463C6" w:rsidRDefault="004B2E0A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3C6">
              <w:rPr>
                <w:rFonts w:ascii="Times New Roman" w:hAnsi="Times New Roman" w:cs="Times New Roman"/>
                <w:sz w:val="28"/>
                <w:szCs w:val="28"/>
              </w:rPr>
              <w:t>Директор, зам директора по УВР</w:t>
            </w:r>
          </w:p>
        </w:tc>
      </w:tr>
      <w:tr w:rsidR="004B2E0A" w:rsidTr="002C3910">
        <w:trPr>
          <w:trHeight w:val="322"/>
        </w:trPr>
        <w:tc>
          <w:tcPr>
            <w:tcW w:w="1172" w:type="dxa"/>
            <w:vMerge/>
            <w:vAlign w:val="center"/>
          </w:tcPr>
          <w:p w:rsidR="004B2E0A" w:rsidRPr="00786222" w:rsidRDefault="004B2E0A" w:rsidP="008374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360" w:type="dxa"/>
          </w:tcPr>
          <w:p w:rsidR="004B2E0A" w:rsidRPr="004B2E0A" w:rsidRDefault="004B2E0A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E0A"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корректировка сведений в РИС</w:t>
            </w:r>
          </w:p>
        </w:tc>
        <w:tc>
          <w:tcPr>
            <w:tcW w:w="2524" w:type="dxa"/>
            <w:vMerge/>
          </w:tcPr>
          <w:p w:rsidR="004B2E0A" w:rsidRPr="001463C6" w:rsidRDefault="004B2E0A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4B2E0A" w:rsidRPr="001463C6" w:rsidRDefault="004B2E0A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9360" w:type="dxa"/>
          </w:tcPr>
          <w:p w:rsidR="004B2E0A" w:rsidRPr="003B5AB3" w:rsidRDefault="004B2E0A" w:rsidP="00F71CF0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B5AB3">
              <w:rPr>
                <w:lang w:val="ru-RU"/>
              </w:rPr>
              <w:t>Проведение ГИА-11</w:t>
            </w:r>
            <w:r w:rsidR="0076752E" w:rsidRPr="003B5AB3">
              <w:rPr>
                <w:lang w:val="ru-RU"/>
              </w:rPr>
              <w:t xml:space="preserve"> и обработка ЭМ</w:t>
            </w:r>
          </w:p>
        </w:tc>
        <w:tc>
          <w:tcPr>
            <w:tcW w:w="2524" w:type="dxa"/>
          </w:tcPr>
          <w:p w:rsidR="004B2E0A" w:rsidRPr="00EC38E5" w:rsidRDefault="00EC38E5" w:rsidP="0000073B">
            <w:pPr>
              <w:pStyle w:val="TableParagraph"/>
              <w:spacing w:before="6"/>
              <w:ind w:left="0"/>
              <w:rPr>
                <w:color w:val="FF0000"/>
                <w:lang w:val="ru-RU"/>
              </w:rPr>
            </w:pPr>
            <w:r w:rsidRPr="003974F9">
              <w:rPr>
                <w:sz w:val="24"/>
                <w:szCs w:val="24"/>
                <w:lang w:val="ru-RU"/>
              </w:rPr>
              <w:t>в соответствии с единым расписанием проведения ГВЭ</w:t>
            </w:r>
          </w:p>
        </w:tc>
        <w:tc>
          <w:tcPr>
            <w:tcW w:w="2532" w:type="dxa"/>
          </w:tcPr>
          <w:p w:rsidR="004B2E0A" w:rsidRPr="000C0AA9" w:rsidRDefault="004B2E0A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9595C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9360" w:type="dxa"/>
          </w:tcPr>
          <w:p w:rsidR="004B2E0A" w:rsidRPr="00C9595C" w:rsidRDefault="004B2E0A" w:rsidP="00F7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экзаменационных материалов: обработка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бланков </w:t>
            </w: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 </w:t>
            </w:r>
          </w:p>
        </w:tc>
        <w:tc>
          <w:tcPr>
            <w:tcW w:w="2524" w:type="dxa"/>
          </w:tcPr>
          <w:p w:rsidR="004B2E0A" w:rsidRPr="00EA5879" w:rsidRDefault="004B2E0A" w:rsidP="000C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79">
              <w:rPr>
                <w:rFonts w:ascii="Times New Roman" w:hAnsi="Times New Roman" w:cs="Times New Roman"/>
                <w:sz w:val="28"/>
                <w:szCs w:val="28"/>
              </w:rPr>
              <w:t>По графику РЦОИ</w:t>
            </w:r>
          </w:p>
        </w:tc>
        <w:tc>
          <w:tcPr>
            <w:tcW w:w="2532" w:type="dxa"/>
          </w:tcPr>
          <w:p w:rsidR="004B2E0A" w:rsidRPr="000C0AA9" w:rsidRDefault="004B2E0A" w:rsidP="000C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9595C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5.5.4.1</w:t>
            </w:r>
          </w:p>
        </w:tc>
        <w:tc>
          <w:tcPr>
            <w:tcW w:w="9360" w:type="dxa"/>
          </w:tcPr>
          <w:p w:rsidR="004B2E0A" w:rsidRPr="00C9595C" w:rsidRDefault="004B2E0A" w:rsidP="00E331B5">
            <w:pPr>
              <w:pStyle w:val="TableParagraph"/>
              <w:spacing w:line="315" w:lineRule="exact"/>
              <w:ind w:left="0" w:right="113"/>
              <w:jc w:val="left"/>
              <w:rPr>
                <w:lang w:val="ru-RU"/>
              </w:rPr>
            </w:pPr>
            <w:r w:rsidRPr="00C9595C">
              <w:rPr>
                <w:lang w:val="ru-RU"/>
              </w:rPr>
              <w:t>Копирование бланков регистрации и бланков записи (дополнительных бланков записи) участников итогового сочинения (изложения) для осуществления проверки и оценивания</w:t>
            </w:r>
          </w:p>
        </w:tc>
        <w:tc>
          <w:tcPr>
            <w:tcW w:w="2524" w:type="dxa"/>
          </w:tcPr>
          <w:p w:rsidR="004B2E0A" w:rsidRPr="00337CCE" w:rsidRDefault="004B2E0A" w:rsidP="0000073B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lang w:val="ru-RU"/>
              </w:rPr>
              <w:t>По окончанию</w:t>
            </w:r>
            <w:r w:rsidRPr="00337CCE">
              <w:rPr>
                <w:lang w:val="ru-RU"/>
              </w:rPr>
              <w:t xml:space="preserve"> экзамена</w:t>
            </w:r>
          </w:p>
        </w:tc>
        <w:tc>
          <w:tcPr>
            <w:tcW w:w="2532" w:type="dxa"/>
          </w:tcPr>
          <w:p w:rsidR="004B2E0A" w:rsidRPr="00E331B5" w:rsidRDefault="004B2E0A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1B5">
              <w:rPr>
                <w:rFonts w:ascii="Times New Roman" w:hAnsi="Times New Roman" w:cs="Times New Roman"/>
                <w:sz w:val="28"/>
                <w:szCs w:val="28"/>
              </w:rPr>
              <w:t>Директор, технический специалист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9595C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5.5.4.2</w:t>
            </w:r>
          </w:p>
        </w:tc>
        <w:tc>
          <w:tcPr>
            <w:tcW w:w="9360" w:type="dxa"/>
          </w:tcPr>
          <w:p w:rsidR="004B2E0A" w:rsidRPr="00C9595C" w:rsidRDefault="004B2E0A" w:rsidP="00E331B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Передача оригиналов всех бланков и копий всех бланков директору школы </w:t>
            </w:r>
          </w:p>
          <w:p w:rsidR="004B2E0A" w:rsidRPr="00786222" w:rsidRDefault="004B2E0A" w:rsidP="00E331B5">
            <w:pPr>
              <w:pStyle w:val="TableParagraph"/>
              <w:spacing w:line="315" w:lineRule="exact"/>
              <w:ind w:left="0" w:right="113"/>
              <w:jc w:val="left"/>
              <w:rPr>
                <w:color w:val="FF0000"/>
                <w:lang w:val="ru-RU"/>
              </w:rPr>
            </w:pPr>
          </w:p>
        </w:tc>
        <w:tc>
          <w:tcPr>
            <w:tcW w:w="2524" w:type="dxa"/>
          </w:tcPr>
          <w:p w:rsidR="004B2E0A" w:rsidRPr="00337CCE" w:rsidRDefault="004B2E0A" w:rsidP="0000073B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lang w:val="ru-RU"/>
              </w:rPr>
              <w:t>По окончанию ксерокопирования</w:t>
            </w:r>
          </w:p>
        </w:tc>
        <w:tc>
          <w:tcPr>
            <w:tcW w:w="2532" w:type="dxa"/>
          </w:tcPr>
          <w:p w:rsidR="004B2E0A" w:rsidRPr="00E331B5" w:rsidRDefault="004B2E0A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1B5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9595C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5.5.4.3</w:t>
            </w:r>
          </w:p>
        </w:tc>
        <w:tc>
          <w:tcPr>
            <w:tcW w:w="9360" w:type="dxa"/>
          </w:tcPr>
          <w:p w:rsidR="004B2E0A" w:rsidRPr="00C9595C" w:rsidRDefault="004B2E0A" w:rsidP="00E331B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Передача комиссии по проверке итогового сочинения (изложения) копий всех бланков</w:t>
            </w:r>
            <w:r w:rsidR="0095217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для осуществления проверки и оценивания</w:t>
            </w:r>
          </w:p>
        </w:tc>
        <w:tc>
          <w:tcPr>
            <w:tcW w:w="2524" w:type="dxa"/>
          </w:tcPr>
          <w:p w:rsidR="004B2E0A" w:rsidRDefault="004B2E0A" w:rsidP="0000073B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lang w:val="ru-RU"/>
              </w:rPr>
              <w:t>По окончанию ксерокопирования</w:t>
            </w:r>
          </w:p>
        </w:tc>
        <w:tc>
          <w:tcPr>
            <w:tcW w:w="2532" w:type="dxa"/>
          </w:tcPr>
          <w:p w:rsidR="004B2E0A" w:rsidRPr="00E331B5" w:rsidRDefault="004B2E0A" w:rsidP="00000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9595C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95C">
              <w:rPr>
                <w:rFonts w:ascii="Times New Roman" w:hAnsi="Times New Roman" w:cs="Times New Roman"/>
                <w:sz w:val="28"/>
                <w:szCs w:val="28"/>
              </w:rPr>
              <w:t>5.5.4.3</w:t>
            </w:r>
          </w:p>
        </w:tc>
        <w:tc>
          <w:tcPr>
            <w:tcW w:w="9360" w:type="dxa"/>
          </w:tcPr>
          <w:p w:rsidR="004B2E0A" w:rsidRPr="00C9595C" w:rsidRDefault="004B2E0A" w:rsidP="00854F08">
            <w:pPr>
              <w:pStyle w:val="TableParagraph"/>
              <w:spacing w:line="315" w:lineRule="exact"/>
              <w:ind w:left="0" w:right="113"/>
              <w:jc w:val="left"/>
              <w:rPr>
                <w:lang w:val="ru-RU"/>
              </w:rPr>
            </w:pPr>
            <w:r w:rsidRPr="00C9595C">
              <w:rPr>
                <w:lang w:val="ru-RU"/>
              </w:rPr>
              <w:t>Осуществление  проверки и оценивания, внесение результатов проверки в копию бланка регистрации</w:t>
            </w:r>
          </w:p>
        </w:tc>
        <w:tc>
          <w:tcPr>
            <w:tcW w:w="2524" w:type="dxa"/>
          </w:tcPr>
          <w:p w:rsidR="004B2E0A" w:rsidRPr="00F34FEB" w:rsidRDefault="004B2E0A" w:rsidP="00854F08">
            <w:pPr>
              <w:pStyle w:val="TableParagraph"/>
              <w:ind w:left="0"/>
              <w:jc w:val="left"/>
              <w:rPr>
                <w:lang w:val="ru-RU"/>
              </w:rPr>
            </w:pPr>
            <w:r w:rsidRPr="00F34FEB">
              <w:rPr>
                <w:sz w:val="16"/>
                <w:szCs w:val="16"/>
                <w:lang w:val="ru-RU"/>
              </w:rPr>
              <w:t>не позднее 7 календарных дней после проведения итогового сочинения (изложения)</w:t>
            </w:r>
          </w:p>
        </w:tc>
        <w:tc>
          <w:tcPr>
            <w:tcW w:w="2532" w:type="dxa"/>
          </w:tcPr>
          <w:p w:rsidR="004B2E0A" w:rsidRPr="00050DF2" w:rsidRDefault="004B2E0A" w:rsidP="00F3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 комиссии  по проверке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5.5.4.4</w:t>
            </w:r>
          </w:p>
        </w:tc>
        <w:tc>
          <w:tcPr>
            <w:tcW w:w="9360" w:type="dxa"/>
          </w:tcPr>
          <w:p w:rsidR="004B2E0A" w:rsidRPr="00D74DCB" w:rsidRDefault="004B2E0A" w:rsidP="00101639">
            <w:pPr>
              <w:tabs>
                <w:tab w:val="left" w:pos="-284"/>
              </w:tabs>
              <w:contextualSpacing/>
              <w:jc w:val="both"/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Внесение результатов проверки по критериям оценивания и оценки («зачет»/</w:t>
            </w:r>
            <w:r w:rsidR="00397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незачет») из копий бланков регистрации в оригиналы бланков регистрации участников</w:t>
            </w:r>
          </w:p>
        </w:tc>
        <w:tc>
          <w:tcPr>
            <w:tcW w:w="2524" w:type="dxa"/>
          </w:tcPr>
          <w:p w:rsidR="004B2E0A" w:rsidRPr="00184093" w:rsidRDefault="004B2E0A" w:rsidP="00F34FEB">
            <w:pPr>
              <w:pStyle w:val="TableParagraph"/>
              <w:ind w:left="0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По окончанию проверки </w:t>
            </w:r>
          </w:p>
        </w:tc>
        <w:tc>
          <w:tcPr>
            <w:tcW w:w="2532" w:type="dxa"/>
          </w:tcPr>
          <w:p w:rsidR="004B2E0A" w:rsidRPr="00050DF2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5.5.4.5</w:t>
            </w:r>
          </w:p>
        </w:tc>
        <w:tc>
          <w:tcPr>
            <w:tcW w:w="9360" w:type="dxa"/>
          </w:tcPr>
          <w:p w:rsidR="004B2E0A" w:rsidRPr="00D74DCB" w:rsidRDefault="004B2E0A" w:rsidP="0042109C">
            <w:pPr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оригиналов бланков итогового сочинения (изложения) с внесёнными в них результатами проверки  и других документов, актов в РЦОИ для обработки результатов </w:t>
            </w:r>
          </w:p>
        </w:tc>
        <w:tc>
          <w:tcPr>
            <w:tcW w:w="2524" w:type="dxa"/>
          </w:tcPr>
          <w:p w:rsidR="004B2E0A" w:rsidRDefault="004B2E0A" w:rsidP="00F34FEB">
            <w:pPr>
              <w:pStyle w:val="TableParagraph"/>
              <w:ind w:left="0"/>
              <w:rPr>
                <w:lang w:val="ru-RU"/>
              </w:rPr>
            </w:pPr>
            <w:r w:rsidRPr="00F34FEB">
              <w:rPr>
                <w:sz w:val="16"/>
                <w:szCs w:val="16"/>
                <w:lang w:val="ru-RU"/>
              </w:rPr>
              <w:t>не позднее 7 календарных дней после проведения итогового сочинения (изложения)</w:t>
            </w:r>
            <w:r>
              <w:rPr>
                <w:sz w:val="16"/>
                <w:szCs w:val="16"/>
                <w:lang w:val="ru-RU"/>
              </w:rPr>
              <w:t xml:space="preserve"> в соответствии </w:t>
            </w:r>
            <w:proofErr w:type="gramStart"/>
            <w:r>
              <w:rPr>
                <w:sz w:val="16"/>
                <w:szCs w:val="16"/>
                <w:lang w:val="ru-RU"/>
              </w:rPr>
              <w:t>с</w:t>
            </w:r>
            <w:proofErr w:type="gramEnd"/>
            <w:r w:rsidR="00952173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графикам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доставки</w:t>
            </w:r>
          </w:p>
        </w:tc>
        <w:tc>
          <w:tcPr>
            <w:tcW w:w="2532" w:type="dxa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5.5.4.5</w:t>
            </w:r>
          </w:p>
        </w:tc>
        <w:tc>
          <w:tcPr>
            <w:tcW w:w="9360" w:type="dxa"/>
          </w:tcPr>
          <w:p w:rsidR="004B2E0A" w:rsidRPr="00D74DCB" w:rsidRDefault="004B2E0A" w:rsidP="00F34FEB">
            <w:pPr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Хранение (уничтожение) копий бланков итогового сочинения (изложения), использованных черновиков, неиспользованных индивидуальных комплектов, испорченных индивидуальных конвертов, неиспользованных дополнительных бланков записи</w:t>
            </w:r>
          </w:p>
        </w:tc>
        <w:tc>
          <w:tcPr>
            <w:tcW w:w="2524" w:type="dxa"/>
          </w:tcPr>
          <w:p w:rsidR="004B2E0A" w:rsidRPr="00F34FEB" w:rsidRDefault="004B2E0A" w:rsidP="00FC4AF0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менее  месяца с момента проведения итогового сочинения (изложения)</w:t>
            </w:r>
          </w:p>
        </w:tc>
        <w:tc>
          <w:tcPr>
            <w:tcW w:w="2532" w:type="dxa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5.5.4.6</w:t>
            </w:r>
          </w:p>
        </w:tc>
        <w:tc>
          <w:tcPr>
            <w:tcW w:w="9360" w:type="dxa"/>
          </w:tcPr>
          <w:p w:rsidR="004B2E0A" w:rsidRPr="00D74DCB" w:rsidRDefault="004B2E0A" w:rsidP="0042109C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D74DCB">
              <w:rPr>
                <w:lang w:val="ru-RU"/>
              </w:rPr>
              <w:t>Получение сведений о результатах обработки итогового сочинения (изложения)</w:t>
            </w:r>
          </w:p>
        </w:tc>
        <w:tc>
          <w:tcPr>
            <w:tcW w:w="2524" w:type="dxa"/>
          </w:tcPr>
          <w:p w:rsidR="004B2E0A" w:rsidRPr="0042109C" w:rsidRDefault="004B2E0A" w:rsidP="005A1632">
            <w:pPr>
              <w:pStyle w:val="TableParagraph"/>
              <w:spacing w:before="6"/>
              <w:ind w:left="0"/>
              <w:jc w:val="left"/>
              <w:rPr>
                <w:sz w:val="16"/>
                <w:szCs w:val="16"/>
                <w:lang w:val="ru-RU"/>
              </w:rPr>
            </w:pPr>
            <w:r w:rsidRPr="0042109C">
              <w:rPr>
                <w:sz w:val="16"/>
                <w:szCs w:val="16"/>
                <w:lang w:val="ru-RU"/>
              </w:rPr>
              <w:t xml:space="preserve">не позднее 12 календарных дней после проведения итогового сочинения (изложения) </w:t>
            </w:r>
          </w:p>
        </w:tc>
        <w:tc>
          <w:tcPr>
            <w:tcW w:w="2532" w:type="dxa"/>
          </w:tcPr>
          <w:p w:rsidR="004B2E0A" w:rsidRPr="00050DF2" w:rsidRDefault="004B2E0A" w:rsidP="0042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D74DCB" w:rsidRDefault="004B2E0A" w:rsidP="0094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DCB">
              <w:rPr>
                <w:rFonts w:ascii="Times New Roman" w:hAnsi="Times New Roman" w:cs="Times New Roman"/>
                <w:sz w:val="28"/>
                <w:szCs w:val="28"/>
              </w:rPr>
              <w:t>5.5.4.6</w:t>
            </w:r>
          </w:p>
        </w:tc>
        <w:tc>
          <w:tcPr>
            <w:tcW w:w="9360" w:type="dxa"/>
          </w:tcPr>
          <w:p w:rsidR="004B2E0A" w:rsidRPr="00D74DCB" w:rsidRDefault="004B2E0A" w:rsidP="0042109C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D74DCB">
              <w:rPr>
                <w:lang w:val="ru-RU"/>
              </w:rPr>
              <w:t>Ознакомление участников итогового сочинения (изложения) с полученными ими результатами под подпись с указанием даты ознакомления</w:t>
            </w:r>
          </w:p>
        </w:tc>
        <w:tc>
          <w:tcPr>
            <w:tcW w:w="2524" w:type="dxa"/>
          </w:tcPr>
          <w:p w:rsidR="004B2E0A" w:rsidRPr="0042109C" w:rsidRDefault="004B2E0A" w:rsidP="00D74DCB">
            <w:pPr>
              <w:pStyle w:val="TableParagraph"/>
              <w:spacing w:before="6"/>
              <w:ind w:left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 позднее двух рабочих дней после завершения обработки бланков итогового сочинения (изложения)</w:t>
            </w:r>
          </w:p>
        </w:tc>
        <w:tc>
          <w:tcPr>
            <w:tcW w:w="2532" w:type="dxa"/>
          </w:tcPr>
          <w:p w:rsidR="004B2E0A" w:rsidRDefault="004B2E0A" w:rsidP="0042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106570" w:rsidRDefault="004B2E0A" w:rsidP="00985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7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360" w:type="dxa"/>
          </w:tcPr>
          <w:p w:rsidR="004B2E0A" w:rsidRPr="00106570" w:rsidRDefault="004B2E0A" w:rsidP="00E6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570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психологической помощи участникам ГИА-11</w:t>
            </w:r>
          </w:p>
        </w:tc>
        <w:tc>
          <w:tcPr>
            <w:tcW w:w="2524" w:type="dxa"/>
          </w:tcPr>
          <w:p w:rsidR="004B2E0A" w:rsidRPr="00430657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2" w:type="dxa"/>
          </w:tcPr>
          <w:p w:rsidR="004B2E0A" w:rsidRPr="00430657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06570">
              <w:rPr>
                <w:rFonts w:ascii="Times New Roman" w:hAnsi="Times New Roman" w:cs="Times New Roman"/>
                <w:sz w:val="28"/>
                <w:szCs w:val="28"/>
              </w:rPr>
              <w:t>, психологи ИУ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E20FAF" w:rsidRDefault="004B2E0A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A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9360" w:type="dxa"/>
          </w:tcPr>
          <w:p w:rsidR="004B2E0A" w:rsidRPr="00337CCE" w:rsidRDefault="004B2E0A" w:rsidP="00B7422E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</w:t>
            </w:r>
            <w:r w:rsidRPr="00337CCE">
              <w:rPr>
                <w:lang w:val="ru-RU"/>
              </w:rPr>
              <w:t>низация и проведение итогового сочинения</w:t>
            </w:r>
            <w:r>
              <w:rPr>
                <w:lang w:val="ru-RU"/>
              </w:rPr>
              <w:t xml:space="preserve"> (изложения)</w:t>
            </w:r>
            <w:r w:rsidR="00CE454D">
              <w:rPr>
                <w:lang w:val="ru-RU"/>
              </w:rPr>
              <w:t xml:space="preserve"> </w:t>
            </w:r>
            <w:proofErr w:type="gramStart"/>
            <w:r w:rsidRPr="00337CCE">
              <w:rPr>
                <w:lang w:val="ru-RU"/>
              </w:rPr>
              <w:t>в</w:t>
            </w:r>
            <w:proofErr w:type="gramEnd"/>
            <w:r w:rsidRPr="00337CCE">
              <w:rPr>
                <w:lang w:val="ru-RU"/>
              </w:rPr>
              <w:t>:</w:t>
            </w:r>
          </w:p>
          <w:p w:rsidR="004B2E0A" w:rsidRDefault="004B2E0A" w:rsidP="00B7422E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2"/>
              <w:ind w:left="113" w:right="113" w:hanging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основной срок;</w:t>
            </w:r>
          </w:p>
          <w:p w:rsidR="004B2E0A" w:rsidRPr="00337CCE" w:rsidRDefault="004B2E0A" w:rsidP="00B7422E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left="113" w:right="113" w:hanging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дополнительные сроки</w:t>
            </w:r>
          </w:p>
        </w:tc>
        <w:tc>
          <w:tcPr>
            <w:tcW w:w="2524" w:type="dxa"/>
          </w:tcPr>
          <w:p w:rsidR="00101639" w:rsidRDefault="00101639" w:rsidP="006800AD">
            <w:pPr>
              <w:pStyle w:val="TableParagraph"/>
              <w:ind w:left="0"/>
              <w:rPr>
                <w:lang w:val="ru-RU"/>
              </w:rPr>
            </w:pPr>
          </w:p>
          <w:p w:rsidR="004B2E0A" w:rsidRPr="0036758E" w:rsidRDefault="004B2E0A" w:rsidP="006800AD">
            <w:pPr>
              <w:pStyle w:val="TableParagraph"/>
              <w:ind w:left="0"/>
              <w:rPr>
                <w:lang w:val="ru-RU"/>
              </w:rPr>
            </w:pPr>
            <w:r w:rsidRPr="0036758E">
              <w:rPr>
                <w:lang w:val="ru-RU"/>
              </w:rPr>
              <w:t>0</w:t>
            </w:r>
            <w:r w:rsidR="00952173">
              <w:rPr>
                <w:lang w:val="ru-RU"/>
              </w:rPr>
              <w:t>4</w:t>
            </w:r>
            <w:r w:rsidR="006E40E8">
              <w:rPr>
                <w:lang w:val="ru-RU"/>
              </w:rPr>
              <w:t xml:space="preserve"> </w:t>
            </w:r>
            <w:r w:rsidRPr="0036758E">
              <w:rPr>
                <w:lang w:val="ru-RU"/>
              </w:rPr>
              <w:t>декабря 20</w:t>
            </w:r>
            <w:r w:rsidR="006E40E8">
              <w:rPr>
                <w:lang w:val="ru-RU"/>
              </w:rPr>
              <w:t>2</w:t>
            </w:r>
            <w:r w:rsidR="00952173">
              <w:rPr>
                <w:lang w:val="ru-RU"/>
              </w:rPr>
              <w:t>4</w:t>
            </w:r>
            <w:r w:rsidRPr="0036758E">
              <w:rPr>
                <w:lang w:val="ru-RU"/>
              </w:rPr>
              <w:t>,</w:t>
            </w:r>
          </w:p>
          <w:p w:rsidR="004B2E0A" w:rsidRPr="007F3900" w:rsidRDefault="004B2E0A" w:rsidP="006800AD">
            <w:pPr>
              <w:pStyle w:val="TableParagraph"/>
              <w:ind w:left="0"/>
              <w:rPr>
                <w:lang w:val="ru-RU"/>
              </w:rPr>
            </w:pPr>
            <w:r w:rsidRPr="007F3900">
              <w:rPr>
                <w:lang w:val="ru-RU"/>
              </w:rPr>
              <w:t>0</w:t>
            </w:r>
            <w:r w:rsidR="00952173">
              <w:rPr>
                <w:lang w:val="ru-RU"/>
              </w:rPr>
              <w:t>5</w:t>
            </w:r>
            <w:r w:rsidRPr="007F3900">
              <w:rPr>
                <w:lang w:val="ru-RU"/>
              </w:rPr>
              <w:t xml:space="preserve"> февраля 20</w:t>
            </w:r>
            <w:r w:rsidR="0008216C" w:rsidRPr="007F3900">
              <w:rPr>
                <w:lang w:val="ru-RU"/>
              </w:rPr>
              <w:t>2</w:t>
            </w:r>
            <w:r w:rsidR="00952173">
              <w:rPr>
                <w:lang w:val="ru-RU"/>
              </w:rPr>
              <w:t>5</w:t>
            </w:r>
            <w:r w:rsidRPr="007F3900">
              <w:rPr>
                <w:lang w:val="ru-RU"/>
              </w:rPr>
              <w:t>,</w:t>
            </w:r>
          </w:p>
          <w:p w:rsidR="004B2E0A" w:rsidRPr="00E20FAF" w:rsidRDefault="00E20FAF" w:rsidP="009521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F3900">
              <w:rPr>
                <w:lang w:val="ru-RU"/>
              </w:rPr>
              <w:t>первая рабочая среда мая</w:t>
            </w:r>
            <w:r w:rsidR="00861A77">
              <w:rPr>
                <w:lang w:val="ru-RU"/>
              </w:rPr>
              <w:t xml:space="preserve"> 202</w:t>
            </w:r>
            <w:r w:rsidR="00952173">
              <w:rPr>
                <w:lang w:val="ru-RU"/>
              </w:rPr>
              <w:t>5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5.7.1</w:t>
            </w:r>
          </w:p>
        </w:tc>
        <w:tc>
          <w:tcPr>
            <w:tcW w:w="9360" w:type="dxa"/>
          </w:tcPr>
          <w:p w:rsidR="004B2E0A" w:rsidRDefault="004B2E0A" w:rsidP="00B7422E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B7422E">
              <w:rPr>
                <w:lang w:val="ru-RU"/>
              </w:rPr>
              <w:t>И</w:t>
            </w:r>
            <w:r>
              <w:rPr>
                <w:lang w:val="ru-RU"/>
              </w:rPr>
              <w:t>зучение транспортной схемы доставки материалов итогового сочинения (изложения) в ГОУ ЯО РОШ (до проведения итогового сочинения (изложения</w:t>
            </w:r>
            <w:proofErr w:type="gramStart"/>
            <w:r>
              <w:rPr>
                <w:lang w:val="ru-RU"/>
              </w:rPr>
              <w:t>)</w:t>
            </w:r>
            <w:r w:rsidRPr="0036758E">
              <w:rPr>
                <w:color w:val="000000"/>
                <w:lang w:val="ru-RU"/>
              </w:rPr>
              <w:t>в</w:t>
            </w:r>
            <w:proofErr w:type="gramEnd"/>
            <w:r w:rsidRPr="0036758E">
              <w:rPr>
                <w:color w:val="000000"/>
                <w:lang w:val="ru-RU"/>
              </w:rPr>
              <w:t xml:space="preserve"> случае получения в местах, определенных ОИВ</w:t>
            </w:r>
            <w:r>
              <w:rPr>
                <w:lang w:val="ru-RU"/>
              </w:rPr>
              <w:t>) и после проведения итогового сочинения (изложения) в РЦОИ</w:t>
            </w:r>
          </w:p>
        </w:tc>
        <w:tc>
          <w:tcPr>
            <w:tcW w:w="2524" w:type="dxa"/>
          </w:tcPr>
          <w:p w:rsidR="004B2E0A" w:rsidRPr="00B7422E" w:rsidRDefault="004B2E0A" w:rsidP="0095217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ноябрь 20</w:t>
            </w:r>
            <w:r w:rsidR="006E40E8">
              <w:rPr>
                <w:lang w:val="ru-RU"/>
              </w:rPr>
              <w:t>2</w:t>
            </w:r>
            <w:r w:rsidR="00952173">
              <w:rPr>
                <w:lang w:val="ru-RU"/>
              </w:rPr>
              <w:t>4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5.7.2</w:t>
            </w:r>
          </w:p>
        </w:tc>
        <w:tc>
          <w:tcPr>
            <w:tcW w:w="9360" w:type="dxa"/>
          </w:tcPr>
          <w:p w:rsidR="004B2E0A" w:rsidRPr="0036758E" w:rsidRDefault="004B2E0A" w:rsidP="00B7422E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36758E">
              <w:rPr>
                <w:color w:val="000000"/>
                <w:lang w:val="ru-RU"/>
              </w:rPr>
              <w:t>ечать бланков итогового сочинения (изложения) и отчетных форм для проведения итогового сочинения (изложения) (</w:t>
            </w:r>
            <w:r w:rsidRPr="0036758E">
              <w:rPr>
                <w:lang w:val="ru-RU"/>
              </w:rPr>
              <w:t>в случае печати в образовательной организации)</w:t>
            </w:r>
          </w:p>
        </w:tc>
        <w:tc>
          <w:tcPr>
            <w:tcW w:w="2524" w:type="dxa"/>
          </w:tcPr>
          <w:p w:rsidR="004B2E0A" w:rsidRPr="0036758E" w:rsidRDefault="004B2E0A" w:rsidP="006800AD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  <w:r w:rsidRPr="0036758E">
              <w:rPr>
                <w:sz w:val="22"/>
                <w:szCs w:val="22"/>
                <w:lang w:val="ru-RU"/>
              </w:rPr>
              <w:t>Не позднее</w:t>
            </w:r>
            <w:r w:rsidR="00CE07FE">
              <w:rPr>
                <w:sz w:val="22"/>
                <w:szCs w:val="22"/>
                <w:lang w:val="ru-RU"/>
              </w:rPr>
              <w:t>,</w:t>
            </w:r>
            <w:r w:rsidRPr="0036758E">
              <w:rPr>
                <w:sz w:val="22"/>
                <w:szCs w:val="22"/>
                <w:lang w:val="ru-RU"/>
              </w:rPr>
              <w:t xml:space="preserve"> чем за день до проведения итогового сочинения (изложения)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технический специалист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5.7.3</w:t>
            </w:r>
          </w:p>
        </w:tc>
        <w:tc>
          <w:tcPr>
            <w:tcW w:w="9360" w:type="dxa"/>
          </w:tcPr>
          <w:p w:rsidR="004B2E0A" w:rsidRPr="00794038" w:rsidRDefault="004B2E0A" w:rsidP="00B7422E">
            <w:pPr>
              <w:pStyle w:val="TableParagraph"/>
              <w:spacing w:line="315" w:lineRule="exact"/>
              <w:ind w:left="0" w:right="113"/>
              <w:jc w:val="both"/>
              <w:rPr>
                <w:color w:val="000000"/>
                <w:lang w:val="ru-RU"/>
              </w:rPr>
            </w:pPr>
            <w:r w:rsidRPr="00794038">
              <w:rPr>
                <w:lang w:val="ru-RU"/>
              </w:rPr>
              <w:t>Проверка работоспособности технических сре</w:t>
            </w:r>
            <w:proofErr w:type="gramStart"/>
            <w:r w:rsidRPr="00794038">
              <w:rPr>
                <w:lang w:val="ru-RU"/>
              </w:rPr>
              <w:t>дств в п</w:t>
            </w:r>
            <w:proofErr w:type="gramEnd"/>
            <w:r w:rsidRPr="00794038">
              <w:rPr>
                <w:lang w:val="ru-RU"/>
              </w:rPr>
              <w:t>омещении для руководителя, средств видеонаблюдения в учебных кабинетах</w:t>
            </w:r>
          </w:p>
        </w:tc>
        <w:tc>
          <w:tcPr>
            <w:tcW w:w="2524" w:type="dxa"/>
          </w:tcPr>
          <w:p w:rsidR="004B2E0A" w:rsidRPr="0036758E" w:rsidRDefault="004B2E0A" w:rsidP="006800AD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  <w:r w:rsidRPr="0036758E">
              <w:rPr>
                <w:sz w:val="22"/>
                <w:szCs w:val="22"/>
                <w:lang w:val="ru-RU"/>
              </w:rPr>
              <w:t>Не позднее</w:t>
            </w:r>
            <w:r w:rsidR="00CE07FE">
              <w:rPr>
                <w:sz w:val="22"/>
                <w:szCs w:val="22"/>
                <w:lang w:val="ru-RU"/>
              </w:rPr>
              <w:t>,</w:t>
            </w:r>
            <w:r w:rsidRPr="0036758E">
              <w:rPr>
                <w:sz w:val="22"/>
                <w:szCs w:val="22"/>
                <w:lang w:val="ru-RU"/>
              </w:rPr>
              <w:t xml:space="preserve"> чем за день до проведения итогового сочинения (изложения)</w:t>
            </w:r>
          </w:p>
        </w:tc>
        <w:tc>
          <w:tcPr>
            <w:tcW w:w="2532" w:type="dxa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технический специалист</w:t>
            </w:r>
          </w:p>
        </w:tc>
      </w:tr>
      <w:tr w:rsidR="004B2E0A" w:rsidTr="00173BC4">
        <w:trPr>
          <w:trHeight w:val="70"/>
        </w:trPr>
        <w:tc>
          <w:tcPr>
            <w:tcW w:w="1172" w:type="dxa"/>
            <w:vAlign w:val="center"/>
          </w:tcPr>
          <w:p w:rsidR="004B2E0A" w:rsidRPr="00D22C72" w:rsidRDefault="004B2E0A" w:rsidP="006800A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5.7.4</w:t>
            </w:r>
          </w:p>
        </w:tc>
        <w:tc>
          <w:tcPr>
            <w:tcW w:w="9360" w:type="dxa"/>
          </w:tcPr>
          <w:p w:rsidR="004B2E0A" w:rsidRPr="004C459C" w:rsidRDefault="004B2E0A" w:rsidP="00173BC4">
            <w:pPr>
              <w:pStyle w:val="41"/>
              <w:numPr>
                <w:ilvl w:val="0"/>
                <w:numId w:val="0"/>
              </w:numPr>
              <w:spacing w:before="0" w:after="0"/>
              <w:contextualSpacing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C459C">
              <w:rPr>
                <w:b w:val="0"/>
                <w:szCs w:val="28"/>
              </w:rPr>
              <w:t>ечать  в необходимом количестве 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(одна инструкция на один учебный кабинет)</w:t>
            </w:r>
            <w:r>
              <w:rPr>
                <w:b w:val="0"/>
                <w:szCs w:val="28"/>
              </w:rPr>
              <w:t>.</w:t>
            </w:r>
          </w:p>
          <w:p w:rsidR="004B2E0A" w:rsidRDefault="004B2E0A" w:rsidP="00173BC4">
            <w:pPr>
              <w:pStyle w:val="TableParagraph"/>
              <w:ind w:left="0"/>
              <w:jc w:val="both"/>
              <w:rPr>
                <w:lang w:val="ru-RU"/>
              </w:rPr>
            </w:pPr>
            <w:r w:rsidRPr="00173BC4">
              <w:rPr>
                <w:lang w:val="ru-RU"/>
              </w:rPr>
              <w:t>Печать инструкции для участников итогового сочинения (изложения) (на каждого участника)</w:t>
            </w:r>
            <w:r>
              <w:rPr>
                <w:lang w:val="ru-RU"/>
              </w:rPr>
              <w:t>.</w:t>
            </w:r>
          </w:p>
          <w:p w:rsidR="004B2E0A" w:rsidRPr="00173BC4" w:rsidRDefault="004B2E0A" w:rsidP="00173BC4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Печать инструктивных и сопроводительных материалов по подготовке и проведению итогового сочинения (изложения) </w:t>
            </w:r>
          </w:p>
        </w:tc>
        <w:tc>
          <w:tcPr>
            <w:tcW w:w="2524" w:type="dxa"/>
          </w:tcPr>
          <w:p w:rsidR="004B2E0A" w:rsidRDefault="004B2E0A" w:rsidP="009B11E7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</w:p>
          <w:p w:rsidR="004B2E0A" w:rsidRDefault="004B2E0A" w:rsidP="009B11E7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</w:p>
          <w:p w:rsidR="004B2E0A" w:rsidRDefault="004B2E0A" w:rsidP="009B11E7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</w:p>
          <w:p w:rsidR="004B2E0A" w:rsidRDefault="004B2E0A" w:rsidP="009B11E7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  <w:r w:rsidRPr="0036758E">
              <w:rPr>
                <w:sz w:val="22"/>
                <w:szCs w:val="22"/>
                <w:lang w:val="ru-RU"/>
              </w:rPr>
              <w:t xml:space="preserve">Не </w:t>
            </w:r>
            <w:proofErr w:type="gramStart"/>
            <w:r w:rsidRPr="0036758E">
              <w:rPr>
                <w:sz w:val="22"/>
                <w:szCs w:val="22"/>
                <w:lang w:val="ru-RU"/>
              </w:rPr>
              <w:t>позднее</w:t>
            </w:r>
            <w:proofErr w:type="gramEnd"/>
            <w:r w:rsidRPr="0036758E">
              <w:rPr>
                <w:sz w:val="22"/>
                <w:szCs w:val="22"/>
                <w:lang w:val="ru-RU"/>
              </w:rPr>
              <w:t xml:space="preserve"> чем за день до проведения итогового сочинения (изложения)</w:t>
            </w:r>
          </w:p>
          <w:p w:rsidR="004B2E0A" w:rsidRDefault="004B2E0A" w:rsidP="009B11E7">
            <w:pPr>
              <w:pStyle w:val="TableParagraph"/>
              <w:ind w:left="0"/>
              <w:rPr>
                <w:sz w:val="22"/>
                <w:szCs w:val="22"/>
                <w:lang w:val="ru-RU"/>
              </w:rPr>
            </w:pPr>
          </w:p>
          <w:p w:rsidR="004B2E0A" w:rsidRPr="00101639" w:rsidRDefault="004B2E0A" w:rsidP="00952173">
            <w:pPr>
              <w:pStyle w:val="TableParagraph"/>
              <w:ind w:left="0"/>
              <w:rPr>
                <w:lang w:val="ru-RU"/>
              </w:rPr>
            </w:pPr>
            <w:r w:rsidRPr="00101639">
              <w:rPr>
                <w:lang w:val="ru-RU"/>
              </w:rPr>
              <w:t>ноябрь 20</w:t>
            </w:r>
            <w:r w:rsidR="006E40E8" w:rsidRPr="00101639">
              <w:rPr>
                <w:lang w:val="ru-RU"/>
              </w:rPr>
              <w:t>2</w:t>
            </w:r>
            <w:r w:rsidR="00952173">
              <w:rPr>
                <w:lang w:val="ru-RU"/>
              </w:rPr>
              <w:t>4</w:t>
            </w:r>
          </w:p>
        </w:tc>
        <w:tc>
          <w:tcPr>
            <w:tcW w:w="2532" w:type="dxa"/>
          </w:tcPr>
          <w:p w:rsidR="004B2E0A" w:rsidRPr="006800AD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технический специалист</w:t>
            </w:r>
          </w:p>
        </w:tc>
      </w:tr>
      <w:tr w:rsidR="004B2E0A" w:rsidTr="005D5B1C">
        <w:trPr>
          <w:trHeight w:val="70"/>
        </w:trPr>
        <w:tc>
          <w:tcPr>
            <w:tcW w:w="1172" w:type="dxa"/>
          </w:tcPr>
          <w:p w:rsidR="004B2E0A" w:rsidRPr="00F41DA0" w:rsidRDefault="004B2E0A" w:rsidP="005D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</w:t>
            </w:r>
          </w:p>
        </w:tc>
        <w:tc>
          <w:tcPr>
            <w:tcW w:w="9360" w:type="dxa"/>
          </w:tcPr>
          <w:p w:rsidR="004B2E0A" w:rsidRPr="00B4690C" w:rsidRDefault="004B2E0A" w:rsidP="00173BC4">
            <w:pPr>
              <w:pStyle w:val="TableParagraph"/>
              <w:ind w:left="0"/>
              <w:jc w:val="both"/>
              <w:rPr>
                <w:lang w:val="ru-RU"/>
              </w:rPr>
            </w:pPr>
            <w:r w:rsidRPr="00B4690C">
              <w:rPr>
                <w:lang w:val="ru-RU"/>
              </w:rPr>
              <w:t>Организация проверки готовности систем видеонаблюдения в ППЭ</w:t>
            </w:r>
            <w:r w:rsidR="00B4690C" w:rsidRPr="00B4690C">
              <w:rPr>
                <w:lang w:val="ru-RU"/>
              </w:rPr>
              <w:t xml:space="preserve"> для проведения ГИА-11</w:t>
            </w:r>
          </w:p>
        </w:tc>
        <w:tc>
          <w:tcPr>
            <w:tcW w:w="2524" w:type="dxa"/>
          </w:tcPr>
          <w:p w:rsidR="004B2E0A" w:rsidRPr="00B4690C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0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4B2E0A" w:rsidRPr="00B4690C" w:rsidRDefault="004B2E0A" w:rsidP="0003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0C">
              <w:rPr>
                <w:rFonts w:ascii="Times New Roman" w:hAnsi="Times New Roman" w:cs="Times New Roman"/>
                <w:sz w:val="28"/>
                <w:szCs w:val="28"/>
              </w:rPr>
              <w:t>апрель-май 20</w:t>
            </w:r>
            <w:r w:rsidR="007F3900" w:rsidRPr="00B46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E454D" w:rsidRPr="00B4690C" w:rsidRDefault="00CE454D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90C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E454D">
              <w:rPr>
                <w:rFonts w:ascii="Times New Roman" w:hAnsi="Times New Roman" w:cs="Times New Roman"/>
                <w:sz w:val="28"/>
                <w:szCs w:val="28"/>
              </w:rPr>
              <w:t>, член ГЭК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9360" w:type="dxa"/>
          </w:tcPr>
          <w:p w:rsidR="004B2E0A" w:rsidRPr="00337CCE" w:rsidRDefault="004B2E0A" w:rsidP="00981BDF">
            <w:pPr>
              <w:pStyle w:val="TableParagraph"/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Подача заявки на участие в ГВЭ</w:t>
            </w:r>
          </w:p>
        </w:tc>
        <w:tc>
          <w:tcPr>
            <w:tcW w:w="2524" w:type="dxa"/>
          </w:tcPr>
          <w:p w:rsidR="004B2E0A" w:rsidRPr="006800AD" w:rsidRDefault="004B2E0A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4B5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360" w:type="dxa"/>
          </w:tcPr>
          <w:p w:rsidR="004B2E0A" w:rsidRPr="00337CCE" w:rsidRDefault="004B2E0A" w:rsidP="00981BDF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Создание условий организации и проведения ГВЭ </w:t>
            </w:r>
            <w:r w:rsidRPr="00981BDF">
              <w:rPr>
                <w:lang w:val="ru-RU"/>
              </w:rPr>
              <w:t>в соответствии с требованиями Порядка</w:t>
            </w:r>
            <w:r>
              <w:rPr>
                <w:lang w:val="ru-RU"/>
              </w:rPr>
              <w:t xml:space="preserve"> и </w:t>
            </w:r>
            <w:r w:rsidRPr="00337CCE">
              <w:rPr>
                <w:lang w:val="ru-RU"/>
              </w:rPr>
              <w:t>с учетом обеспечения специальных условий содержания выпускников</w:t>
            </w:r>
            <w:r>
              <w:rPr>
                <w:lang w:val="ru-RU"/>
              </w:rPr>
              <w:t xml:space="preserve"> ИУ</w:t>
            </w:r>
            <w:r w:rsidRPr="00337CCE">
              <w:rPr>
                <w:lang w:val="ru-RU"/>
              </w:rPr>
              <w:t>, согласование данных условий с руководством учреждений уголовно-исполнительной системы</w:t>
            </w:r>
          </w:p>
        </w:tc>
        <w:tc>
          <w:tcPr>
            <w:tcW w:w="2524" w:type="dxa"/>
          </w:tcPr>
          <w:p w:rsidR="004B2E0A" w:rsidRPr="006800AD" w:rsidRDefault="004B2E0A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>01 февраля 20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6800AD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5.10.1</w:t>
            </w:r>
          </w:p>
        </w:tc>
        <w:tc>
          <w:tcPr>
            <w:tcW w:w="9360" w:type="dxa"/>
          </w:tcPr>
          <w:p w:rsidR="004B2E0A" w:rsidRPr="00337CCE" w:rsidRDefault="004B2E0A" w:rsidP="00035A14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Совещание с представителями УФСИН об организации и проведении ГИА-11 в 20</w:t>
            </w:r>
            <w:r w:rsidR="004B54F5">
              <w:rPr>
                <w:lang w:val="ru-RU"/>
              </w:rPr>
              <w:t>2</w:t>
            </w:r>
            <w:r w:rsidR="00B4690C">
              <w:rPr>
                <w:lang w:val="ru-RU"/>
              </w:rPr>
              <w:t xml:space="preserve">3 </w:t>
            </w:r>
            <w:r w:rsidRPr="00337CCE">
              <w:rPr>
                <w:lang w:val="ru-RU"/>
              </w:rPr>
              <w:t xml:space="preserve">году </w:t>
            </w:r>
          </w:p>
        </w:tc>
        <w:tc>
          <w:tcPr>
            <w:tcW w:w="2524" w:type="dxa"/>
          </w:tcPr>
          <w:p w:rsidR="004B2E0A" w:rsidRPr="00FD7777" w:rsidRDefault="002F4331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B2E0A" w:rsidRPr="00FD7777">
              <w:rPr>
                <w:rFonts w:ascii="Times New Roman" w:hAnsi="Times New Roman" w:cs="Times New Roman"/>
                <w:sz w:val="28"/>
                <w:szCs w:val="28"/>
              </w:rPr>
              <w:t>евраль 20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FD7777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7">
              <w:rPr>
                <w:rFonts w:ascii="Times New Roman" w:hAnsi="Times New Roman" w:cs="Times New Roman"/>
                <w:sz w:val="28"/>
                <w:szCs w:val="28"/>
              </w:rPr>
              <w:t xml:space="preserve">ДО, </w:t>
            </w:r>
          </w:p>
          <w:p w:rsidR="004B2E0A" w:rsidRPr="00FD7777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7">
              <w:rPr>
                <w:rFonts w:ascii="Times New Roman" w:hAnsi="Times New Roman" w:cs="Times New Roman"/>
                <w:sz w:val="28"/>
                <w:szCs w:val="28"/>
              </w:rPr>
              <w:t xml:space="preserve">УФСИН, </w:t>
            </w:r>
          </w:p>
          <w:p w:rsidR="004B2E0A" w:rsidRPr="00FD7777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7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9360" w:type="dxa"/>
          </w:tcPr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Регистрация участников ГИА-11в 20</w:t>
            </w:r>
            <w:r w:rsidR="004B54F5">
              <w:rPr>
                <w:lang w:val="ru-RU"/>
              </w:rPr>
              <w:t>2</w:t>
            </w:r>
            <w:r w:rsidR="00952173">
              <w:rPr>
                <w:lang w:val="ru-RU"/>
              </w:rPr>
              <w:t>5</w:t>
            </w:r>
            <w:r w:rsidRPr="00337CCE">
              <w:rPr>
                <w:lang w:val="ru-RU"/>
              </w:rPr>
              <w:t xml:space="preserve"> году</w:t>
            </w:r>
            <w:r>
              <w:rPr>
                <w:lang w:val="ru-RU"/>
              </w:rPr>
              <w:t>:</w:t>
            </w:r>
          </w:p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– досрочный период</w:t>
            </w:r>
          </w:p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– основной период</w:t>
            </w:r>
          </w:p>
          <w:p w:rsidR="004B54F5" w:rsidRPr="00337CCE" w:rsidRDefault="004B54F5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– дополнительный период</w:t>
            </w:r>
          </w:p>
        </w:tc>
        <w:tc>
          <w:tcPr>
            <w:tcW w:w="2524" w:type="dxa"/>
          </w:tcPr>
          <w:p w:rsidR="004B2E0A" w:rsidRPr="002F50EB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 xml:space="preserve">с 01 </w:t>
            </w:r>
            <w:r w:rsidR="00EC35D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B2E0A" w:rsidRDefault="004B2E0A" w:rsidP="003B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6E4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01 февраля 20</w:t>
            </w:r>
            <w:r w:rsidR="004B5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C35DE" w:rsidRPr="002F50EB" w:rsidRDefault="00EC35DE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4B5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2F50EB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360" w:type="dxa"/>
          </w:tcPr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Проведение ГИА-11</w:t>
            </w:r>
          </w:p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– досрочный период</w:t>
            </w:r>
          </w:p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</w:p>
          <w:p w:rsidR="004B2E0A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  <w:r w:rsidRPr="003B5AB3">
              <w:rPr>
                <w:lang w:val="ru-RU"/>
              </w:rPr>
              <w:t>– основной период</w:t>
            </w:r>
          </w:p>
          <w:p w:rsidR="00DB59DA" w:rsidRDefault="00DB59D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</w:p>
          <w:p w:rsidR="00DB59DA" w:rsidRDefault="00DB59D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</w:p>
          <w:p w:rsidR="00DB59DA" w:rsidRDefault="00DB59D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</w:p>
          <w:p w:rsidR="00DB59DA" w:rsidRPr="003B5AB3" w:rsidRDefault="00DB59D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– дополнительный период</w:t>
            </w:r>
          </w:p>
        </w:tc>
        <w:tc>
          <w:tcPr>
            <w:tcW w:w="2524" w:type="dxa"/>
          </w:tcPr>
          <w:p w:rsidR="003B5AB3" w:rsidRDefault="003B5AB3" w:rsidP="009B11E7">
            <w:pPr>
              <w:jc w:val="center"/>
              <w:rPr>
                <w:rFonts w:ascii="Times New Roman" w:hAnsi="Times New Roman" w:cs="Times New Roman"/>
              </w:rPr>
            </w:pPr>
          </w:p>
          <w:p w:rsidR="004B2E0A" w:rsidRPr="003C026F" w:rsidRDefault="004B2E0A" w:rsidP="009B11E7">
            <w:pPr>
              <w:jc w:val="center"/>
              <w:rPr>
                <w:rFonts w:ascii="Times New Roman" w:hAnsi="Times New Roman" w:cs="Times New Roman"/>
              </w:rPr>
            </w:pPr>
            <w:r w:rsidRPr="003C026F">
              <w:rPr>
                <w:rFonts w:ascii="Times New Roman" w:hAnsi="Times New Roman" w:cs="Times New Roman"/>
              </w:rPr>
              <w:t>не ранее 20 февраля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DB59DA">
              <w:rPr>
                <w:rFonts w:ascii="Times New Roman" w:hAnsi="Times New Roman" w:cs="Times New Roman"/>
              </w:rPr>
              <w:t>2</w:t>
            </w:r>
            <w:r w:rsidR="00952173">
              <w:rPr>
                <w:rFonts w:ascii="Times New Roman" w:hAnsi="Times New Roman" w:cs="Times New Roman"/>
              </w:rPr>
              <w:t>5</w:t>
            </w:r>
          </w:p>
          <w:p w:rsidR="00B4690C" w:rsidRDefault="00B4690C" w:rsidP="003B5AB3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rPr>
                <w:sz w:val="22"/>
                <w:szCs w:val="22"/>
                <w:lang w:val="ru-RU"/>
              </w:rPr>
            </w:pPr>
          </w:p>
          <w:p w:rsidR="004B2E0A" w:rsidRDefault="003974F9" w:rsidP="003B5AB3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rPr>
                <w:sz w:val="22"/>
                <w:szCs w:val="22"/>
                <w:lang w:val="ru-RU"/>
              </w:rPr>
            </w:pPr>
            <w:r w:rsidRPr="003974F9">
              <w:rPr>
                <w:sz w:val="24"/>
                <w:szCs w:val="24"/>
                <w:lang w:val="ru-RU"/>
              </w:rPr>
              <w:t>в соответствии с единым расписанием проведения ГВЭ</w:t>
            </w:r>
            <w:r w:rsidR="004B2E0A" w:rsidRPr="003C026F">
              <w:rPr>
                <w:sz w:val="22"/>
                <w:szCs w:val="22"/>
                <w:lang w:val="ru-RU"/>
              </w:rPr>
              <w:t>:</w:t>
            </w:r>
            <w:r w:rsidR="00725BFA">
              <w:rPr>
                <w:sz w:val="22"/>
                <w:szCs w:val="22"/>
                <w:lang w:val="ru-RU"/>
              </w:rPr>
              <w:t xml:space="preserve"> </w:t>
            </w:r>
            <w:r w:rsidR="00E551CF">
              <w:rPr>
                <w:sz w:val="22"/>
                <w:szCs w:val="22"/>
                <w:lang w:val="ru-RU"/>
              </w:rPr>
              <w:t>май-июл</w:t>
            </w:r>
            <w:r w:rsidR="004B2E0A">
              <w:rPr>
                <w:sz w:val="22"/>
                <w:szCs w:val="22"/>
                <w:lang w:val="ru-RU"/>
              </w:rPr>
              <w:t>ь 20</w:t>
            </w:r>
            <w:r w:rsidR="00DB59DA">
              <w:rPr>
                <w:sz w:val="22"/>
                <w:szCs w:val="22"/>
                <w:lang w:val="ru-RU"/>
              </w:rPr>
              <w:t>2</w:t>
            </w:r>
            <w:r w:rsidR="00952173">
              <w:rPr>
                <w:sz w:val="22"/>
                <w:szCs w:val="22"/>
                <w:lang w:val="ru-RU"/>
              </w:rPr>
              <w:t>5</w:t>
            </w:r>
            <w:r w:rsidR="00E551CF">
              <w:rPr>
                <w:sz w:val="22"/>
                <w:szCs w:val="22"/>
                <w:lang w:val="ru-RU"/>
              </w:rPr>
              <w:t>,</w:t>
            </w:r>
          </w:p>
          <w:p w:rsidR="003974F9" w:rsidRDefault="003974F9" w:rsidP="00035A14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rPr>
                <w:sz w:val="22"/>
                <w:szCs w:val="22"/>
                <w:lang w:val="ru-RU"/>
              </w:rPr>
            </w:pPr>
          </w:p>
          <w:p w:rsidR="00E551CF" w:rsidRPr="009B11E7" w:rsidRDefault="00E551CF" w:rsidP="00952173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 20</w:t>
            </w:r>
            <w:r w:rsidR="00DB59DA">
              <w:rPr>
                <w:sz w:val="22"/>
                <w:szCs w:val="22"/>
                <w:lang w:val="ru-RU"/>
              </w:rPr>
              <w:t>2</w:t>
            </w:r>
            <w:r w:rsidR="0095217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32" w:type="dxa"/>
          </w:tcPr>
          <w:p w:rsidR="004B2E0A" w:rsidRPr="002F50EB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9360" w:type="dxa"/>
          </w:tcPr>
          <w:p w:rsidR="004B2E0A" w:rsidRPr="00337CCE" w:rsidRDefault="004B2E0A" w:rsidP="009B11E7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>ознакомления участников ГИА-11 с</w:t>
            </w:r>
            <w:r w:rsidR="009D13B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результатами </w:t>
            </w:r>
            <w:r w:rsidRPr="00337CCE">
              <w:rPr>
                <w:lang w:val="ru-RU"/>
              </w:rPr>
              <w:t>ГИА-11 в сроки, устанавливаемые Рособрнадзором</w:t>
            </w:r>
            <w:r w:rsidR="006B7286">
              <w:rPr>
                <w:lang w:val="ru-RU"/>
              </w:rPr>
              <w:t xml:space="preserve"> (получение протоколов результатов ГИА-11)</w:t>
            </w:r>
          </w:p>
        </w:tc>
        <w:tc>
          <w:tcPr>
            <w:tcW w:w="2524" w:type="dxa"/>
          </w:tcPr>
          <w:p w:rsidR="004B2E0A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</w:t>
            </w:r>
          </w:p>
          <w:p w:rsidR="004B2E0A" w:rsidRPr="002F50EB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532" w:type="dxa"/>
          </w:tcPr>
          <w:p w:rsidR="004B2E0A" w:rsidRPr="002F50EB" w:rsidRDefault="004B2E0A" w:rsidP="009B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директора по УВР, классные руководители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9360" w:type="dxa"/>
          </w:tcPr>
          <w:p w:rsidR="004B2E0A" w:rsidRPr="00337CCE" w:rsidRDefault="004B2E0A" w:rsidP="009A1111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взаимодействия с сотрудниками ГУ ЯО ЦО</w:t>
            </w:r>
            <w:r w:rsidR="003974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3974F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ККО по выдаче </w:t>
            </w:r>
            <w:proofErr w:type="spellStart"/>
            <w:r>
              <w:rPr>
                <w:lang w:val="ru-RU"/>
              </w:rPr>
              <w:t>спецпакетов</w:t>
            </w:r>
            <w:proofErr w:type="spellEnd"/>
            <w:r>
              <w:rPr>
                <w:lang w:val="ru-RU"/>
              </w:rPr>
              <w:t xml:space="preserve"> с экзаменационными материалами членам ГЭК</w:t>
            </w:r>
          </w:p>
        </w:tc>
        <w:tc>
          <w:tcPr>
            <w:tcW w:w="2524" w:type="dxa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4B2E0A" w:rsidRDefault="004B2E0A" w:rsidP="009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</w:t>
            </w:r>
          </w:p>
          <w:p w:rsidR="004B2E0A" w:rsidRPr="002F50EB" w:rsidRDefault="004B2E0A" w:rsidP="009A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0EB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532" w:type="dxa"/>
          </w:tcPr>
          <w:p w:rsidR="004B2E0A" w:rsidRPr="002F50EB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директора по УВР</w:t>
            </w:r>
          </w:p>
        </w:tc>
      </w:tr>
      <w:tr w:rsidR="00CA459E" w:rsidTr="002C3910">
        <w:tc>
          <w:tcPr>
            <w:tcW w:w="1172" w:type="dxa"/>
            <w:vAlign w:val="center"/>
          </w:tcPr>
          <w:p w:rsidR="00CA459E" w:rsidRDefault="00CA459E" w:rsidP="0068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9360" w:type="dxa"/>
          </w:tcPr>
          <w:p w:rsidR="00CA459E" w:rsidRPr="00CA459E" w:rsidRDefault="00CA459E" w:rsidP="00952173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CA459E">
              <w:rPr>
                <w:lang w:val="ru-RU"/>
              </w:rPr>
              <w:t>рганизация участия</w:t>
            </w:r>
            <w:r>
              <w:rPr>
                <w:lang w:val="ru-RU"/>
              </w:rPr>
              <w:t xml:space="preserve"> в работе совещания  о задачах организации и подготовки ГИА-11 в 20</w:t>
            </w:r>
            <w:r w:rsidR="00DB59DA">
              <w:rPr>
                <w:lang w:val="ru-RU"/>
              </w:rPr>
              <w:t>2</w:t>
            </w:r>
            <w:r w:rsidR="00952173">
              <w:rPr>
                <w:lang w:val="ru-RU"/>
              </w:rPr>
              <w:t>4</w:t>
            </w:r>
            <w:r w:rsidR="009D13B1">
              <w:rPr>
                <w:lang w:val="ru-RU"/>
              </w:rPr>
              <w:t>/202</w:t>
            </w:r>
            <w:r w:rsidR="00952173">
              <w:rPr>
                <w:lang w:val="ru-RU"/>
              </w:rPr>
              <w:t>5</w:t>
            </w:r>
            <w:r w:rsidR="009D13B1">
              <w:rPr>
                <w:lang w:val="ru-RU"/>
              </w:rPr>
              <w:t xml:space="preserve"> учебном году</w:t>
            </w:r>
            <w:r>
              <w:rPr>
                <w:lang w:val="ru-RU"/>
              </w:rPr>
              <w:t>.</w:t>
            </w:r>
          </w:p>
        </w:tc>
        <w:tc>
          <w:tcPr>
            <w:tcW w:w="2524" w:type="dxa"/>
          </w:tcPr>
          <w:p w:rsidR="00CA459E" w:rsidRDefault="00035A14" w:rsidP="00DB5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</w:t>
            </w:r>
            <w:r w:rsidR="00CA459E">
              <w:rPr>
                <w:rFonts w:ascii="Times New Roman" w:hAnsi="Times New Roman" w:cs="Times New Roman"/>
                <w:sz w:val="28"/>
                <w:szCs w:val="28"/>
              </w:rPr>
              <w:t>оябрь 20</w:t>
            </w:r>
            <w:r w:rsidR="00DB5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59DA" w:rsidRDefault="00DB59DA" w:rsidP="0072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(в</w:t>
            </w:r>
            <w:r w:rsidR="00725BFA">
              <w:rPr>
                <w:rFonts w:ascii="Times New Roman" w:hAnsi="Times New Roman" w:cs="Times New Roman"/>
              </w:rPr>
              <w:t xml:space="preserve"> сроки, </w:t>
            </w:r>
            <w:r w:rsidRPr="000A5B11">
              <w:rPr>
                <w:rFonts w:ascii="Times New Roman" w:hAnsi="Times New Roman" w:cs="Times New Roman"/>
              </w:rPr>
              <w:t xml:space="preserve">определенные </w:t>
            </w:r>
            <w:proofErr w:type="gramStart"/>
            <w:r w:rsidRPr="000A5B11">
              <w:rPr>
                <w:rFonts w:ascii="Times New Roman" w:hAnsi="Times New Roman" w:cs="Times New Roman"/>
              </w:rPr>
              <w:t>ДО</w:t>
            </w:r>
            <w:proofErr w:type="gramEnd"/>
            <w:r w:rsidRPr="000A5B11">
              <w:rPr>
                <w:rFonts w:ascii="Times New Roman" w:hAnsi="Times New Roman" w:cs="Times New Roman"/>
              </w:rPr>
              <w:t xml:space="preserve"> и ЦО и ККО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2" w:type="dxa"/>
          </w:tcPr>
          <w:p w:rsidR="00CA459E" w:rsidRDefault="00DB59D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4B2E0A" w:rsidTr="00C35AEC">
        <w:tc>
          <w:tcPr>
            <w:tcW w:w="15588" w:type="dxa"/>
            <w:gridSpan w:val="4"/>
          </w:tcPr>
          <w:p w:rsidR="004B2E0A" w:rsidRPr="00841325" w:rsidRDefault="004B2E0A" w:rsidP="0076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1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3A61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413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информационному сопровождению ГИА-11 и итоговому сочинению (изложению)</w:t>
            </w:r>
          </w:p>
        </w:tc>
      </w:tr>
      <w:tr w:rsidR="004B2E0A" w:rsidTr="005A1632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6" w:type="dxa"/>
            <w:gridSpan w:val="3"/>
          </w:tcPr>
          <w:p w:rsidR="004B2E0A" w:rsidRPr="0042743B" w:rsidRDefault="004B2E0A" w:rsidP="005A1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 проведенияГИА-11и итогового сочинения (изложения)  всех участников ГИА-11 и участников итогового сочинения (изложения), ведение сайта ОУ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360" w:type="dxa"/>
          </w:tcPr>
          <w:p w:rsidR="004B2E0A" w:rsidRPr="00337CCE" w:rsidRDefault="004B2E0A" w:rsidP="00A77CF3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Организация работы по информированию о процедурах проведения </w:t>
            </w:r>
            <w:r w:rsidR="00CE454D" w:rsidRPr="00CE454D">
              <w:rPr>
                <w:lang w:val="ru-RU"/>
              </w:rPr>
              <w:t xml:space="preserve">итогового сочинения (изложения), </w:t>
            </w:r>
            <w:r w:rsidRPr="00337CCE">
              <w:rPr>
                <w:lang w:val="ru-RU"/>
              </w:rPr>
              <w:t xml:space="preserve">ГИА-11 всех участников экзаменов, </w:t>
            </w:r>
            <w:r>
              <w:rPr>
                <w:lang w:val="ru-RU"/>
              </w:rPr>
              <w:t xml:space="preserve">воспитательных отделов ИУ. </w:t>
            </w:r>
          </w:p>
        </w:tc>
        <w:tc>
          <w:tcPr>
            <w:tcW w:w="2524" w:type="dxa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C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4B2E0A" w:rsidRPr="006B77EA" w:rsidRDefault="00725BFA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Плану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информирования)</w:t>
            </w:r>
          </w:p>
        </w:tc>
        <w:tc>
          <w:tcPr>
            <w:tcW w:w="2532" w:type="dxa"/>
          </w:tcPr>
          <w:p w:rsidR="004B2E0A" w:rsidRPr="000B17C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C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Pr="00CB1455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5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360" w:type="dxa"/>
          </w:tcPr>
          <w:p w:rsidR="004B2E0A" w:rsidRDefault="004B2E0A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материалов, связанных с подготовкой и проведением ГИА-11 </w:t>
            </w:r>
            <w:r w:rsidR="00AC6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>и итогового сочинения (изложения) на сайте ОУ</w:t>
            </w:r>
            <w:r w:rsidR="00CB03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B1455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сайта)</w:t>
            </w:r>
            <w:r w:rsidR="00AC630C">
              <w:rPr>
                <w:rFonts w:ascii="Times New Roman" w:hAnsi="Times New Roman" w:cs="Times New Roman"/>
                <w:sz w:val="28"/>
                <w:szCs w:val="28"/>
              </w:rPr>
              <w:t xml:space="preserve"> в то</w:t>
            </w:r>
            <w:r w:rsidR="003974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630C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:rsidR="00AC630C" w:rsidRPr="00222979" w:rsidRDefault="00AC630C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- об официальных сайтах в сети Интернет, содержащих информацию по вопросам организации и проведения ГИА (Рособрнадзор, ФИПИ, ФЦТ), размещение баннеров;</w:t>
            </w:r>
          </w:p>
          <w:p w:rsidR="00AC630C" w:rsidRPr="00222979" w:rsidRDefault="00AC630C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- о демоверсиях КИМ для проведения ГИА-11 по соответствующим учебным предметам;</w:t>
            </w:r>
          </w:p>
          <w:p w:rsidR="00AC630C" w:rsidRPr="00222979" w:rsidRDefault="00AC630C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- об И</w:t>
            </w:r>
            <w:proofErr w:type="gramStart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И) как условии допуска к ГИА-11, в том числе, сроках проведения ИС(И), Порядке проведения ИС(И);</w:t>
            </w:r>
          </w:p>
          <w:p w:rsidR="00AC630C" w:rsidRPr="00222979" w:rsidRDefault="00AC630C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 в написании И</w:t>
            </w:r>
            <w:proofErr w:type="gramStart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  <w:p w:rsidR="00AC630C" w:rsidRDefault="00AC630C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И</w:t>
            </w:r>
            <w:proofErr w:type="gramStart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222979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  <w:p w:rsidR="00222979" w:rsidRPr="003974F9" w:rsidRDefault="00222979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F9">
              <w:rPr>
                <w:rFonts w:ascii="Times New Roman" w:hAnsi="Times New Roman" w:cs="Times New Roman"/>
                <w:sz w:val="28"/>
                <w:szCs w:val="28"/>
              </w:rPr>
              <w:t>- о формах и порядке проведения ГИА-11, в том числе об основаниях для удаления из ППЭ, повторном допуске к прохождению ГИА</w:t>
            </w:r>
          </w:p>
          <w:p w:rsidR="00222979" w:rsidRPr="003974F9" w:rsidRDefault="00222979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F9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ГИА-11</w:t>
            </w:r>
          </w:p>
          <w:p w:rsidR="00222979" w:rsidRPr="003974F9" w:rsidRDefault="00222979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F9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</w:t>
            </w:r>
          </w:p>
          <w:p w:rsidR="00222979" w:rsidRPr="003974F9" w:rsidRDefault="00222979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F9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</w:t>
            </w:r>
          </w:p>
          <w:p w:rsidR="00222979" w:rsidRPr="0042743B" w:rsidRDefault="00222979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F9">
              <w:rPr>
                <w:rFonts w:ascii="Times New Roman" w:hAnsi="Times New Roman" w:cs="Times New Roman"/>
                <w:sz w:val="28"/>
                <w:szCs w:val="28"/>
              </w:rPr>
              <w:t>- о сроке действия результатов ИС, ГИА-11</w:t>
            </w:r>
          </w:p>
        </w:tc>
        <w:tc>
          <w:tcPr>
            <w:tcW w:w="2524" w:type="dxa"/>
            <w:vAlign w:val="center"/>
          </w:tcPr>
          <w:p w:rsidR="00AC630C" w:rsidRDefault="00AC630C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979" w:rsidRDefault="00222979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0A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4B2E0A" w:rsidRDefault="00725BFA" w:rsidP="00A5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Плану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информирования)</w:t>
            </w:r>
          </w:p>
          <w:p w:rsidR="00222979" w:rsidRPr="0042743B" w:rsidRDefault="00222979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4B2E0A" w:rsidRPr="0042743B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360" w:type="dxa"/>
          </w:tcPr>
          <w:p w:rsidR="004B2E0A" w:rsidRPr="0042743B" w:rsidRDefault="004B2E0A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ОУ информационных стендов по подготовке и проведению ГИА-11 и итогового сочинения (изложения)  </w:t>
            </w:r>
          </w:p>
        </w:tc>
        <w:tc>
          <w:tcPr>
            <w:tcW w:w="2524" w:type="dxa"/>
            <w:vAlign w:val="center"/>
          </w:tcPr>
          <w:p w:rsidR="004B2E0A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4B2E0A" w:rsidRPr="0042743B" w:rsidRDefault="00725BF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Плану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информирования)</w:t>
            </w:r>
          </w:p>
        </w:tc>
        <w:tc>
          <w:tcPr>
            <w:tcW w:w="2532" w:type="dxa"/>
            <w:vAlign w:val="center"/>
          </w:tcPr>
          <w:p w:rsidR="004B2E0A" w:rsidRPr="0042743B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учителя-предметники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9360" w:type="dxa"/>
          </w:tcPr>
          <w:p w:rsidR="004B2E0A" w:rsidRPr="00337CCE" w:rsidRDefault="004B2E0A" w:rsidP="00B015E0">
            <w:pPr>
              <w:pStyle w:val="TableParagraph"/>
              <w:ind w:left="0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337CCE">
              <w:rPr>
                <w:lang w:val="ru-RU"/>
              </w:rPr>
              <w:t xml:space="preserve"> информационно-разъяснительной работы с обучающимися, выпускниками прошлых лет и лицами, привлекаемыми к проведению </w:t>
            </w:r>
            <w:r w:rsidR="00CE454D">
              <w:rPr>
                <w:lang w:val="ru-RU"/>
              </w:rPr>
              <w:lastRenderedPageBreak/>
              <w:t>итогового сочинения (изложения)</w:t>
            </w:r>
            <w:r w:rsidR="00AC630C">
              <w:rPr>
                <w:lang w:val="ru-RU"/>
              </w:rPr>
              <w:t>,</w:t>
            </w:r>
            <w:r w:rsidR="00CE454D" w:rsidRPr="00CE454D">
              <w:rPr>
                <w:lang w:val="ru-RU"/>
              </w:rPr>
              <w:t xml:space="preserve"> </w:t>
            </w:r>
            <w:r w:rsidRPr="00CE454D">
              <w:rPr>
                <w:lang w:val="ru-RU"/>
              </w:rPr>
              <w:t>ГИА-11</w:t>
            </w:r>
          </w:p>
        </w:tc>
        <w:tc>
          <w:tcPr>
            <w:tcW w:w="2524" w:type="dxa"/>
          </w:tcPr>
          <w:p w:rsidR="004B2E0A" w:rsidRDefault="004B2E0A" w:rsidP="00967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есь</w:t>
            </w:r>
            <w:r w:rsidR="00725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  <w:p w:rsidR="004B2E0A" w:rsidRPr="00EF3FD4" w:rsidRDefault="00725BFA" w:rsidP="00967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(согласно Плану 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>информирования)</w:t>
            </w:r>
          </w:p>
          <w:p w:rsidR="004B2E0A" w:rsidRPr="00CA46EB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9360" w:type="dxa"/>
          </w:tcPr>
          <w:p w:rsidR="00AC630C" w:rsidRDefault="004B2E0A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выпускников ОУ по ознакомлению с нормативными документами по проведению ГИА-11 и итогового сочинения (изложения), с порядком подачи апелляций и рассмотрения апелляций, порядком ознакомления с результатами ГИА-11 и итогового сочинения (изложения)  </w:t>
            </w:r>
          </w:p>
          <w:p w:rsidR="004B2E0A" w:rsidRPr="0042743B" w:rsidRDefault="004B2E0A" w:rsidP="0098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4B2E0A" w:rsidRDefault="004B2E0A" w:rsidP="00B01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F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есь</w:t>
            </w:r>
            <w:r w:rsidR="00725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  <w:p w:rsidR="004B2E0A" w:rsidRDefault="00725BFA" w:rsidP="00B01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Плану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информирования)</w:t>
            </w:r>
            <w:r w:rsidR="002F43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1455" w:rsidRDefault="003A61B7" w:rsidP="00B01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CB1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145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B1455" w:rsidRPr="00EF3FD4" w:rsidRDefault="00CB1455" w:rsidP="00B01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</w:t>
            </w:r>
            <w:r w:rsidR="000E3B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4B2E0A" w:rsidRPr="0042743B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4B2E0A" w:rsidRPr="0042743B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классные руководители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5A1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360" w:type="dxa"/>
          </w:tcPr>
          <w:p w:rsidR="004B2E0A" w:rsidRPr="00337CCE" w:rsidRDefault="004B2E0A" w:rsidP="00B015E0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Проведение </w:t>
            </w:r>
            <w:r>
              <w:rPr>
                <w:lang w:val="ru-RU"/>
              </w:rPr>
              <w:t xml:space="preserve">Советов школы с руководством </w:t>
            </w:r>
            <w:proofErr w:type="spellStart"/>
            <w:r>
              <w:rPr>
                <w:lang w:val="ru-RU"/>
              </w:rPr>
              <w:t>ОВРсО</w:t>
            </w:r>
            <w:proofErr w:type="spellEnd"/>
            <w:r w:rsidRPr="00337CCE">
              <w:rPr>
                <w:lang w:val="ru-RU"/>
              </w:rPr>
              <w:t xml:space="preserve"> по ознакомлению с Порядком ГИА-11</w:t>
            </w:r>
          </w:p>
        </w:tc>
        <w:tc>
          <w:tcPr>
            <w:tcW w:w="2524" w:type="dxa"/>
          </w:tcPr>
          <w:p w:rsidR="004B2E0A" w:rsidRDefault="003A61B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433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B2E0A" w:rsidRPr="00B015E0" w:rsidRDefault="004B2E0A" w:rsidP="00967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01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B2E0A" w:rsidRPr="00337CCE" w:rsidRDefault="009D13B1" w:rsidP="009521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январь, </w:t>
            </w:r>
            <w:r w:rsidR="00CB1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  <w:r w:rsidR="004B2E0A" w:rsidRPr="00B015E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0E3B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2C3910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360" w:type="dxa"/>
          </w:tcPr>
          <w:p w:rsidR="004B2E0A" w:rsidRPr="00430657" w:rsidRDefault="004B2E0A" w:rsidP="0095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(под личную подпись), руководство</w:t>
            </w:r>
            <w:r w:rsidR="003A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5E0">
              <w:rPr>
                <w:rFonts w:ascii="Times New Roman" w:hAnsi="Times New Roman" w:cs="Times New Roman"/>
                <w:sz w:val="28"/>
                <w:szCs w:val="28"/>
              </w:rPr>
              <w:t>ОВРсО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начальников отрядов</w:t>
            </w:r>
            <w:r w:rsidR="003A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Порядком проведения ГИА-11 и об ответственности за нарушение Порядка проведения ГИА-11 в 20</w:t>
            </w:r>
            <w:r w:rsidR="000E3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524" w:type="dxa"/>
            <w:vAlign w:val="center"/>
          </w:tcPr>
          <w:p w:rsidR="004B2E0A" w:rsidRPr="003A61B7" w:rsidRDefault="003A61B7" w:rsidP="0095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E0A" w:rsidRPr="003A61B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725BF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4B2E0A" w:rsidRPr="003A61B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52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2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532" w:type="dxa"/>
            <w:vAlign w:val="center"/>
          </w:tcPr>
          <w:p w:rsidR="004B2E0A" w:rsidRPr="00430657" w:rsidRDefault="004B2E0A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классные руководители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360" w:type="dxa"/>
          </w:tcPr>
          <w:p w:rsidR="004B2E0A" w:rsidRPr="00337CCE" w:rsidRDefault="004B2E0A" w:rsidP="00A24F2D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Проведение классных часов, </w:t>
            </w:r>
            <w:r>
              <w:rPr>
                <w:lang w:val="ru-RU"/>
              </w:rPr>
              <w:t xml:space="preserve">Советов школы с руководством </w:t>
            </w:r>
            <w:proofErr w:type="spellStart"/>
            <w:r>
              <w:rPr>
                <w:lang w:val="ru-RU"/>
              </w:rPr>
              <w:t>ОВРсО</w:t>
            </w:r>
            <w:proofErr w:type="spellEnd"/>
            <w:r w:rsidRPr="00337CCE">
              <w:rPr>
                <w:lang w:val="ru-RU"/>
              </w:rPr>
              <w:t xml:space="preserve"> по вопросам организации и проведения итогового сочинения (изложения), ГИА-11</w:t>
            </w:r>
          </w:p>
        </w:tc>
        <w:tc>
          <w:tcPr>
            <w:tcW w:w="2524" w:type="dxa"/>
          </w:tcPr>
          <w:p w:rsidR="002F4331" w:rsidRDefault="00035A14" w:rsidP="002F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433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B2E0A" w:rsidRPr="002F4331" w:rsidRDefault="004B2E0A" w:rsidP="00A24F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F4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B2E0A" w:rsidRPr="002F4331" w:rsidRDefault="004B2E0A" w:rsidP="00EA0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январь, апрель </w:t>
            </w:r>
          </w:p>
          <w:p w:rsidR="003A61B7" w:rsidRPr="003A61B7" w:rsidRDefault="004B2E0A" w:rsidP="009521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33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E04F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классные руководители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360" w:type="dxa"/>
          </w:tcPr>
          <w:p w:rsidR="004B2E0A" w:rsidRPr="00337CCE" w:rsidRDefault="004B2E0A" w:rsidP="00A24F2D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Информирование обучающихся и </w:t>
            </w:r>
            <w:r w:rsidRPr="00A24F2D">
              <w:rPr>
                <w:lang w:val="ru-RU"/>
              </w:rPr>
              <w:t>руководство</w:t>
            </w:r>
            <w:r w:rsidR="003A61B7">
              <w:rPr>
                <w:lang w:val="ru-RU"/>
              </w:rPr>
              <w:t xml:space="preserve"> </w:t>
            </w:r>
            <w:proofErr w:type="spellStart"/>
            <w:r w:rsidRPr="00B015E0">
              <w:rPr>
                <w:lang w:val="ru-RU"/>
              </w:rPr>
              <w:t>ОВРсО</w:t>
            </w:r>
            <w:proofErr w:type="spellEnd"/>
            <w:r w:rsidRPr="00337CCE">
              <w:rPr>
                <w:lang w:val="ru-RU"/>
              </w:rPr>
              <w:t xml:space="preserve">, выпускников прошлых лет о сроках проведения итогового сочинения (изложения), о </w:t>
            </w:r>
            <w:r w:rsidR="00CB1455">
              <w:rPr>
                <w:lang w:val="ru-RU"/>
              </w:rPr>
              <w:t xml:space="preserve">сроках проведения, о </w:t>
            </w:r>
            <w:r w:rsidRPr="00337CCE">
              <w:rPr>
                <w:lang w:val="ru-RU"/>
              </w:rPr>
              <w:t>времени и месте ознакомления с результатами  итогового сочинения (изложения)</w:t>
            </w:r>
          </w:p>
        </w:tc>
        <w:tc>
          <w:tcPr>
            <w:tcW w:w="2524" w:type="dxa"/>
          </w:tcPr>
          <w:p w:rsidR="004B2E0A" w:rsidRPr="00A24F2D" w:rsidRDefault="00AE04F8" w:rsidP="00952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</w:t>
            </w:r>
            <w:r w:rsidR="00CB14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2E0A" w:rsidRPr="00A24F2D">
              <w:rPr>
                <w:rFonts w:ascii="Times New Roman" w:eastAsia="Calibri" w:hAnsi="Times New Roman" w:cs="Times New Roman"/>
                <w:sz w:val="28"/>
                <w:szCs w:val="28"/>
              </w:rPr>
              <w:t>оябрь 20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9360" w:type="dxa"/>
          </w:tcPr>
          <w:p w:rsidR="004B2E0A" w:rsidRPr="00337CCE" w:rsidRDefault="004B2E0A" w:rsidP="00A24F2D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Консультирование по вопросам организации и проведения итогового сочинения (изложения):</w:t>
            </w:r>
          </w:p>
          <w:p w:rsidR="004B2E0A" w:rsidRPr="00337CCE" w:rsidRDefault="004B2E0A" w:rsidP="00967D03">
            <w:pPr>
              <w:pStyle w:val="TableParagraph"/>
              <w:spacing w:line="315" w:lineRule="exact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- ответственных </w:t>
            </w:r>
            <w:r w:rsidR="00CE07FE">
              <w:rPr>
                <w:lang w:val="ru-RU"/>
              </w:rPr>
              <w:t xml:space="preserve">лиц </w:t>
            </w:r>
            <w:r w:rsidRPr="00337CCE">
              <w:rPr>
                <w:lang w:val="ru-RU"/>
              </w:rPr>
              <w:t xml:space="preserve">за организацию и проведение итогового сочинения (изложения) </w:t>
            </w:r>
          </w:p>
        </w:tc>
        <w:tc>
          <w:tcPr>
            <w:tcW w:w="2524" w:type="dxa"/>
          </w:tcPr>
          <w:p w:rsidR="002F4331" w:rsidRDefault="003A61B7" w:rsidP="003A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433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4B2E0A" w:rsidRPr="00337CCE" w:rsidRDefault="004B2E0A" w:rsidP="00952173">
            <w:pPr>
              <w:jc w:val="center"/>
              <w:rPr>
                <w:rFonts w:ascii="Calibri" w:eastAsia="Calibri" w:hAnsi="Calibri" w:cs="Times New Roman"/>
              </w:rPr>
            </w:pPr>
            <w:r w:rsidRPr="00A24F2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967D03">
        <w:tc>
          <w:tcPr>
            <w:tcW w:w="1172" w:type="dxa"/>
            <w:vMerge w:val="restart"/>
            <w:vAlign w:val="center"/>
          </w:tcPr>
          <w:p w:rsidR="004B2E0A" w:rsidRDefault="004B2E0A" w:rsidP="006F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9360" w:type="dxa"/>
          </w:tcPr>
          <w:p w:rsidR="004B2E0A" w:rsidRPr="00337CCE" w:rsidRDefault="004B2E0A" w:rsidP="00E36292">
            <w:pPr>
              <w:pStyle w:val="TableParagraph"/>
              <w:spacing w:line="317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Информирование:</w:t>
            </w:r>
          </w:p>
          <w:p w:rsidR="004B2E0A" w:rsidRPr="00337CCE" w:rsidRDefault="004B2E0A" w:rsidP="00E467D2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- о сроках и местах регистрации на участие в итоговом сочинении (для выпускников прошлых лет)</w:t>
            </w:r>
          </w:p>
        </w:tc>
        <w:tc>
          <w:tcPr>
            <w:tcW w:w="2524" w:type="dxa"/>
          </w:tcPr>
          <w:p w:rsidR="004B2E0A" w:rsidRPr="00E467D2" w:rsidRDefault="003A61B7" w:rsidP="00952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A77CF3">
              <w:rPr>
                <w:rFonts w:ascii="Times New Roman" w:eastAsia="Calibri" w:hAnsi="Times New Roman" w:cs="Times New Roman"/>
                <w:sz w:val="28"/>
                <w:szCs w:val="28"/>
              </w:rPr>
              <w:t>оябрь</w:t>
            </w:r>
            <w:r w:rsidR="004B2E0A"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967D03">
        <w:tc>
          <w:tcPr>
            <w:tcW w:w="1172" w:type="dxa"/>
            <w:vMerge/>
            <w:vAlign w:val="center"/>
          </w:tcPr>
          <w:p w:rsidR="004B2E0A" w:rsidRDefault="004B2E0A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4B2E0A" w:rsidRPr="00E467D2" w:rsidRDefault="004B2E0A" w:rsidP="00E467D2">
            <w:pPr>
              <w:ind w:firstLine="8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сроках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подачи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заявлений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сдачу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>ГИА-11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  <w:t>(для выпускников прошлых лет)</w:t>
            </w:r>
          </w:p>
        </w:tc>
        <w:tc>
          <w:tcPr>
            <w:tcW w:w="2524" w:type="dxa"/>
          </w:tcPr>
          <w:p w:rsidR="004B2E0A" w:rsidRPr="00E467D2" w:rsidRDefault="004B2E0A" w:rsidP="00952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  <w:r w:rsidR="00A77CF3">
              <w:rPr>
                <w:rFonts w:ascii="Times New Roman" w:eastAsia="Calibri" w:hAnsi="Times New Roman" w:cs="Times New Roman"/>
                <w:sz w:val="28"/>
                <w:szCs w:val="28"/>
              </w:rPr>
              <w:t>-ноябрь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67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  <w:r w:rsidR="003A6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</w:tr>
      <w:tr w:rsidR="004B2E0A" w:rsidTr="00967D03">
        <w:tc>
          <w:tcPr>
            <w:tcW w:w="1172" w:type="dxa"/>
            <w:vMerge/>
            <w:vAlign w:val="center"/>
          </w:tcPr>
          <w:p w:rsidR="004B2E0A" w:rsidRDefault="004B2E0A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4B2E0A" w:rsidRPr="00337CCE" w:rsidRDefault="004B2E0A" w:rsidP="00E467D2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>- о сроках проведения итогового сочинения (изложения)</w:t>
            </w:r>
          </w:p>
        </w:tc>
        <w:tc>
          <w:tcPr>
            <w:tcW w:w="2524" w:type="dxa"/>
          </w:tcPr>
          <w:p w:rsidR="004B2E0A" w:rsidRPr="00E467D2" w:rsidRDefault="004B2E0A" w:rsidP="00967D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7D2">
              <w:rPr>
                <w:rFonts w:ascii="Times New Roman" w:eastAsia="Calibri" w:hAnsi="Times New Roman" w:cs="Times New Roman"/>
                <w:sz w:val="18"/>
                <w:szCs w:val="18"/>
              </w:rPr>
              <w:t>не позднее, чем за месяц до завершения срока подачи заявления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4B2E0A" w:rsidTr="00967D03">
        <w:tc>
          <w:tcPr>
            <w:tcW w:w="1172" w:type="dxa"/>
            <w:vAlign w:val="center"/>
          </w:tcPr>
          <w:p w:rsidR="004B2E0A" w:rsidRDefault="004B2E0A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9360" w:type="dxa"/>
          </w:tcPr>
          <w:p w:rsidR="004B2E0A" w:rsidRPr="00337CCE" w:rsidRDefault="004B2E0A" w:rsidP="00035A14">
            <w:pPr>
              <w:pStyle w:val="TableParagraph"/>
              <w:spacing w:line="315" w:lineRule="exact"/>
              <w:ind w:left="0" w:right="113"/>
              <w:jc w:val="both"/>
              <w:rPr>
                <w:lang w:val="ru-RU"/>
              </w:rPr>
            </w:pPr>
            <w:r w:rsidRPr="00337CCE">
              <w:rPr>
                <w:lang w:val="ru-RU"/>
              </w:rPr>
              <w:t xml:space="preserve">Обновление сайта </w:t>
            </w:r>
            <w:r>
              <w:rPr>
                <w:lang w:val="ru-RU"/>
              </w:rPr>
              <w:t>школы</w:t>
            </w:r>
            <w:r w:rsidRPr="00337CCE">
              <w:rPr>
                <w:lang w:val="ru-RU"/>
              </w:rPr>
              <w:t xml:space="preserve"> по вопросам ГИА-11</w:t>
            </w:r>
            <w:r w:rsidR="001A71D0">
              <w:rPr>
                <w:lang w:val="ru-RU"/>
              </w:rPr>
              <w:t xml:space="preserve"> в 202</w:t>
            </w:r>
            <w:r w:rsidR="009D13B1">
              <w:rPr>
                <w:lang w:val="ru-RU"/>
              </w:rPr>
              <w:t>3</w:t>
            </w:r>
            <w:r w:rsidR="003974F9">
              <w:rPr>
                <w:lang w:val="ru-RU"/>
              </w:rPr>
              <w:t>-202</w:t>
            </w:r>
            <w:r w:rsidR="009D13B1">
              <w:rPr>
                <w:lang w:val="ru-RU"/>
              </w:rPr>
              <w:t>4</w:t>
            </w:r>
            <w:r w:rsidR="003974F9">
              <w:rPr>
                <w:lang w:val="ru-RU"/>
              </w:rPr>
              <w:t xml:space="preserve"> учебном</w:t>
            </w:r>
            <w:r w:rsidR="001A71D0">
              <w:rPr>
                <w:lang w:val="ru-RU"/>
              </w:rPr>
              <w:t xml:space="preserve"> году</w:t>
            </w:r>
            <w:r w:rsidR="004D4DBF">
              <w:rPr>
                <w:lang w:val="ru-RU"/>
              </w:rPr>
              <w:t>, размещение на сайте телефонов «горячей линии» по вопросам ГИА-11</w:t>
            </w:r>
          </w:p>
        </w:tc>
        <w:tc>
          <w:tcPr>
            <w:tcW w:w="2524" w:type="dxa"/>
          </w:tcPr>
          <w:p w:rsidR="004B2E0A" w:rsidRDefault="004B2E0A" w:rsidP="00EA0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F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есь</w:t>
            </w:r>
            <w:r w:rsidR="00725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3FD4"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  <w:p w:rsidR="004B2E0A" w:rsidRPr="00E467D2" w:rsidRDefault="00725BFA" w:rsidP="00EA0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Плану</w:t>
            </w:r>
            <w:r w:rsidR="004B2E0A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информирования)</w:t>
            </w:r>
          </w:p>
        </w:tc>
        <w:tc>
          <w:tcPr>
            <w:tcW w:w="2532" w:type="dxa"/>
          </w:tcPr>
          <w:p w:rsidR="004B2E0A" w:rsidRPr="00337CCE" w:rsidRDefault="004B2E0A" w:rsidP="00967D0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42743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3C67CC" w:rsidTr="00967D03">
        <w:tc>
          <w:tcPr>
            <w:tcW w:w="1172" w:type="dxa"/>
            <w:vAlign w:val="center"/>
          </w:tcPr>
          <w:p w:rsidR="003C67CC" w:rsidRDefault="003C67CC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9360" w:type="dxa"/>
          </w:tcPr>
          <w:p w:rsidR="003C67CC" w:rsidRPr="003C67CC" w:rsidRDefault="003C67CC" w:rsidP="003C67CC">
            <w:pPr>
              <w:autoSpaceDE w:val="0"/>
              <w:autoSpaceDN w:val="0"/>
              <w:adjustRightInd w:val="0"/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7CC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</w:t>
            </w:r>
            <w:r w:rsidR="00397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7CC">
              <w:rPr>
                <w:rFonts w:ascii="Times New Roman" w:hAnsi="Times New Roman" w:cs="Times New Roman"/>
                <w:sz w:val="28"/>
                <w:szCs w:val="28"/>
              </w:rPr>
              <w:t>привлекаемых к проведению ГИА и нарушивших установленный порядок проведения ГИА</w:t>
            </w:r>
          </w:p>
        </w:tc>
        <w:tc>
          <w:tcPr>
            <w:tcW w:w="2524" w:type="dxa"/>
          </w:tcPr>
          <w:p w:rsidR="003C67CC" w:rsidRPr="003C67CC" w:rsidRDefault="002F4331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C67CC" w:rsidRPr="003C67CC">
              <w:rPr>
                <w:rFonts w:ascii="Times New Roman" w:hAnsi="Times New Roman" w:cs="Times New Roman"/>
                <w:sz w:val="28"/>
                <w:szCs w:val="28"/>
              </w:rPr>
              <w:t>евраль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67CC" w:rsidRPr="003C67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7CC" w:rsidRPr="003C67CC" w:rsidRDefault="003C67CC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7CC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67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7CC" w:rsidRDefault="003C67CC" w:rsidP="004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7CC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4D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4DBF" w:rsidRPr="003C67CC" w:rsidRDefault="004D4DBF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3C67CC" w:rsidRPr="003C67CC" w:rsidRDefault="003C67CC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967D03">
        <w:tc>
          <w:tcPr>
            <w:tcW w:w="1172" w:type="dxa"/>
            <w:vAlign w:val="center"/>
          </w:tcPr>
          <w:p w:rsidR="008374A1" w:rsidRPr="00D94858" w:rsidRDefault="008374A1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9360" w:type="dxa"/>
          </w:tcPr>
          <w:p w:rsidR="008374A1" w:rsidRPr="00D94858" w:rsidRDefault="008374A1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Обеспечение и изучение оперативной информации о мероприятиях по проведению ГВЭ:</w:t>
            </w:r>
          </w:p>
          <w:p w:rsidR="00D94858" w:rsidRPr="001026DC" w:rsidRDefault="008374A1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history="1"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utgulation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о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D94858"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8374A1" w:rsidRPr="00D94858" w:rsidRDefault="00D94858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проект приказов о расписании ГИА</w:t>
            </w:r>
            <w:r w:rsidR="008374A1" w:rsidRPr="00D948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4858" w:rsidRPr="00D94858" w:rsidRDefault="00D94858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2540" w:rsidRPr="0060254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D9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rustest</w:t>
            </w:r>
            <w:proofErr w:type="spellEnd"/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4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94858" w:rsidRPr="00D94858" w:rsidRDefault="00D94858" w:rsidP="0083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учебный портал для организаторов ГИА, руководителей и работников ППЭ, членов ГЭК;</w:t>
            </w:r>
          </w:p>
          <w:p w:rsidR="00D94858" w:rsidRPr="00D94858" w:rsidRDefault="008374A1" w:rsidP="00D9485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948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history="1">
              <w:r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fipi</w:t>
              </w:r>
              <w:proofErr w:type="spellEnd"/>
              <w:r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D9485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4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374A1" w:rsidRPr="00456A8E" w:rsidRDefault="008374A1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6A8E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2" w:type="dxa"/>
          </w:tcPr>
          <w:p w:rsidR="008374A1" w:rsidRPr="00456A8E" w:rsidRDefault="008374A1" w:rsidP="0083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учителя-предметники</w:t>
            </w:r>
          </w:p>
        </w:tc>
      </w:tr>
      <w:tr w:rsidR="008374A1" w:rsidTr="00C35AEC">
        <w:tc>
          <w:tcPr>
            <w:tcW w:w="15588" w:type="dxa"/>
            <w:gridSpan w:val="4"/>
          </w:tcPr>
          <w:p w:rsidR="008374A1" w:rsidRPr="00BC6851" w:rsidRDefault="008374A1" w:rsidP="00E3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C68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685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организацией и проведением ГИА-11</w:t>
            </w:r>
          </w:p>
        </w:tc>
      </w:tr>
      <w:tr w:rsidR="008374A1" w:rsidTr="00BC4DE7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360" w:type="dxa"/>
          </w:tcPr>
          <w:p w:rsidR="008374A1" w:rsidRPr="00CA46EB" w:rsidRDefault="008374A1" w:rsidP="00675468">
            <w:pPr>
              <w:pStyle w:val="TableParagraph"/>
              <w:ind w:left="0" w:right="113"/>
              <w:jc w:val="both"/>
              <w:rPr>
                <w:lang w:val="ru-RU"/>
              </w:rPr>
            </w:pPr>
            <w:r w:rsidRPr="00B54809">
              <w:rPr>
                <w:lang w:val="ru-RU"/>
              </w:rPr>
              <w:t>Осуществление</w:t>
            </w:r>
            <w:r w:rsidR="004B26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 w:rsidR="004B268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 w:rsidRPr="00CA46EB">
              <w:rPr>
                <w:lang w:val="ru-RU"/>
              </w:rPr>
              <w:t xml:space="preserve"> организацией и проведением информационно-разъяснительной работы по вопросам подготовки и проведения ГИА-11 с участниками и лицами, привлекаемыми к их проведению</w:t>
            </w:r>
          </w:p>
        </w:tc>
        <w:tc>
          <w:tcPr>
            <w:tcW w:w="2524" w:type="dxa"/>
          </w:tcPr>
          <w:p w:rsidR="008374A1" w:rsidRPr="006A029B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6A029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B2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0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74A1" w:rsidRPr="00CA46EB" w:rsidRDefault="00245EC8" w:rsidP="009521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8374A1" w:rsidRPr="006A029B">
              <w:rPr>
                <w:rFonts w:ascii="Times New Roman" w:hAnsi="Times New Roman" w:cs="Times New Roman"/>
                <w:sz w:val="28"/>
                <w:szCs w:val="28"/>
              </w:rPr>
              <w:t>ь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8374A1" w:rsidRPr="00752EEC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360" w:type="dxa"/>
          </w:tcPr>
          <w:p w:rsidR="008374A1" w:rsidRPr="00752EEC" w:rsidRDefault="008374A1" w:rsidP="00762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</w:t>
            </w: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 xml:space="preserve"> ходом подготовки и проведения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итогового сочинения (изложения)</w:t>
            </w:r>
          </w:p>
        </w:tc>
        <w:tc>
          <w:tcPr>
            <w:tcW w:w="2524" w:type="dxa"/>
            <w:vAlign w:val="center"/>
          </w:tcPr>
          <w:p w:rsidR="008374A1" w:rsidRPr="00752EEC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  <w:vAlign w:val="center"/>
          </w:tcPr>
          <w:p w:rsidR="008374A1" w:rsidRPr="00752EEC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360" w:type="dxa"/>
          </w:tcPr>
          <w:p w:rsidR="008374A1" w:rsidRPr="00430657" w:rsidRDefault="008374A1" w:rsidP="00762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над выполнением федеральных, региональных и школьных  нормативных правовых актов по проведению ГИА-11 и итогового сочинения (изложения)</w:t>
            </w:r>
          </w:p>
        </w:tc>
        <w:tc>
          <w:tcPr>
            <w:tcW w:w="2524" w:type="dxa"/>
            <w:vAlign w:val="center"/>
          </w:tcPr>
          <w:p w:rsidR="008374A1" w:rsidRPr="00430657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  <w:vAlign w:val="center"/>
          </w:tcPr>
          <w:p w:rsidR="008374A1" w:rsidRPr="00430657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BC4DE7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9360" w:type="dxa"/>
          </w:tcPr>
          <w:p w:rsidR="008374A1" w:rsidRPr="00CA46EB" w:rsidRDefault="008374A1" w:rsidP="00C5377E">
            <w:pPr>
              <w:pStyle w:val="TableParagraph"/>
              <w:tabs>
                <w:tab w:val="left" w:pos="7613"/>
              </w:tabs>
              <w:ind w:left="0" w:right="113"/>
              <w:jc w:val="both"/>
              <w:rPr>
                <w:lang w:val="ru-RU"/>
              </w:rPr>
            </w:pPr>
            <w:r w:rsidRPr="00CA46EB">
              <w:rPr>
                <w:lang w:val="ru-RU"/>
              </w:rPr>
              <w:t xml:space="preserve">Осуществление контроля </w:t>
            </w:r>
            <w:r>
              <w:rPr>
                <w:lang w:val="ru-RU"/>
              </w:rPr>
              <w:t xml:space="preserve">над процедурой </w:t>
            </w:r>
            <w:r w:rsidRPr="00CA46EB">
              <w:rPr>
                <w:lang w:val="ru-RU"/>
              </w:rPr>
              <w:t>п</w:t>
            </w:r>
            <w:r>
              <w:rPr>
                <w:lang w:val="ru-RU"/>
              </w:rPr>
              <w:t>роведения</w:t>
            </w:r>
            <w:r w:rsidRPr="00CA46EB">
              <w:rPr>
                <w:lang w:val="ru-RU"/>
              </w:rPr>
              <w:t xml:space="preserve"> ГИА-11, предупреждение и недопущение нарушений порядка проведения ГИА-11</w:t>
            </w:r>
          </w:p>
        </w:tc>
        <w:tc>
          <w:tcPr>
            <w:tcW w:w="2524" w:type="dxa"/>
          </w:tcPr>
          <w:p w:rsidR="008374A1" w:rsidRPr="006A029B" w:rsidRDefault="008374A1" w:rsidP="00BC4DE7">
            <w:pPr>
              <w:jc w:val="center"/>
              <w:rPr>
                <w:rFonts w:ascii="Times New Roman" w:hAnsi="Times New Roman" w:cs="Times New Roman"/>
              </w:rPr>
            </w:pPr>
            <w:r w:rsidRPr="006A029B">
              <w:rPr>
                <w:rFonts w:ascii="Times New Roman" w:hAnsi="Times New Roman" w:cs="Times New Roman"/>
              </w:rPr>
              <w:t>в период</w:t>
            </w:r>
            <w:r w:rsidR="001A71D0">
              <w:rPr>
                <w:rFonts w:ascii="Times New Roman" w:hAnsi="Times New Roman" w:cs="Times New Roman"/>
              </w:rPr>
              <w:t xml:space="preserve"> </w:t>
            </w:r>
            <w:r w:rsidRPr="006A029B">
              <w:rPr>
                <w:rFonts w:ascii="Times New Roman" w:hAnsi="Times New Roman" w:cs="Times New Roman"/>
              </w:rPr>
              <w:t>проведения</w:t>
            </w:r>
          </w:p>
          <w:p w:rsidR="008374A1" w:rsidRPr="00CA46EB" w:rsidRDefault="008374A1" w:rsidP="00BC4DE7">
            <w:pPr>
              <w:jc w:val="center"/>
            </w:pPr>
            <w:r w:rsidRPr="006A029B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532" w:type="dxa"/>
          </w:tcPr>
          <w:p w:rsidR="008374A1" w:rsidRPr="00CA46EB" w:rsidRDefault="008374A1" w:rsidP="00BC4DE7">
            <w:pPr>
              <w:jc w:val="center"/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9360" w:type="dxa"/>
          </w:tcPr>
          <w:p w:rsidR="008374A1" w:rsidRPr="00FA14EE" w:rsidRDefault="008374A1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EE">
              <w:rPr>
                <w:rFonts w:ascii="Times New Roman" w:hAnsi="Times New Roman" w:cs="Times New Roman"/>
                <w:sz w:val="28"/>
                <w:szCs w:val="28"/>
              </w:rPr>
              <w:t>Контроль над соблюдением сроков внесения информации в РИС</w:t>
            </w:r>
          </w:p>
        </w:tc>
        <w:tc>
          <w:tcPr>
            <w:tcW w:w="2524" w:type="dxa"/>
            <w:vAlign w:val="center"/>
          </w:tcPr>
          <w:p w:rsidR="008374A1" w:rsidRPr="00430657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32" w:type="dxa"/>
            <w:vAlign w:val="center"/>
          </w:tcPr>
          <w:p w:rsidR="008374A1" w:rsidRPr="00430657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Pr="00752EEC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9360" w:type="dxa"/>
          </w:tcPr>
          <w:p w:rsidR="008374A1" w:rsidRPr="00FA14EE" w:rsidRDefault="008374A1" w:rsidP="009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4EE">
              <w:rPr>
                <w:rFonts w:ascii="Times New Roman" w:hAnsi="Times New Roman" w:cs="Times New Roman"/>
                <w:sz w:val="28"/>
                <w:szCs w:val="28"/>
              </w:rPr>
              <w:t>Контроль над оформлением информационных стендов в ГОУ ЯО РОШ по процедуре проведения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итогового сочинения (изложения)</w:t>
            </w:r>
            <w:r w:rsidRPr="00FA14EE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FA14EE">
              <w:rPr>
                <w:rFonts w:ascii="Times New Roman" w:hAnsi="Times New Roman" w:cs="Times New Roman"/>
                <w:sz w:val="28"/>
                <w:szCs w:val="28"/>
              </w:rPr>
              <w:t xml:space="preserve"> году, размещение соответствующей информации на сайте школы</w:t>
            </w:r>
          </w:p>
        </w:tc>
        <w:tc>
          <w:tcPr>
            <w:tcW w:w="2524" w:type="dxa"/>
            <w:vAlign w:val="center"/>
          </w:tcPr>
          <w:p w:rsidR="008374A1" w:rsidRDefault="00C5377E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8374A1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</w:p>
          <w:p w:rsidR="008374A1" w:rsidRDefault="008374A1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8374A1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9360" w:type="dxa"/>
            <w:vAlign w:val="center"/>
          </w:tcPr>
          <w:p w:rsidR="008374A1" w:rsidRDefault="00BC6851" w:rsidP="00C54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8374A1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ППС, ППЭ к проведению ГИА-11</w:t>
            </w:r>
          </w:p>
        </w:tc>
        <w:tc>
          <w:tcPr>
            <w:tcW w:w="2524" w:type="dxa"/>
            <w:vAlign w:val="center"/>
          </w:tcPr>
          <w:p w:rsidR="008374A1" w:rsidRDefault="008374A1" w:rsidP="0057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февраль, май 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374A1" w:rsidRPr="00C5420C" w:rsidRDefault="008374A1" w:rsidP="0057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20C">
              <w:rPr>
                <w:rFonts w:ascii="Times New Roman" w:hAnsi="Times New Roman" w:cs="Times New Roman"/>
              </w:rPr>
              <w:t>в соответствии с единым расписанием проведения ГИА</w:t>
            </w:r>
          </w:p>
        </w:tc>
        <w:tc>
          <w:tcPr>
            <w:tcW w:w="2532" w:type="dxa"/>
            <w:vAlign w:val="center"/>
          </w:tcPr>
          <w:p w:rsidR="008374A1" w:rsidRDefault="008374A1" w:rsidP="00A55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967D03">
        <w:tc>
          <w:tcPr>
            <w:tcW w:w="1172" w:type="dxa"/>
            <w:vAlign w:val="center"/>
          </w:tcPr>
          <w:p w:rsidR="008374A1" w:rsidRPr="00752EEC" w:rsidRDefault="008374A1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9360" w:type="dxa"/>
            <w:vAlign w:val="center"/>
          </w:tcPr>
          <w:p w:rsidR="008374A1" w:rsidRPr="00752EEC" w:rsidRDefault="00BC6851" w:rsidP="00BC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систем видеонаблюдения в ОО-ППЭ</w:t>
            </w:r>
          </w:p>
        </w:tc>
        <w:tc>
          <w:tcPr>
            <w:tcW w:w="2524" w:type="dxa"/>
            <w:vAlign w:val="center"/>
          </w:tcPr>
          <w:p w:rsidR="008374A1" w:rsidRPr="00752EEC" w:rsidRDefault="00BC6851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374A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74A1" w:rsidRPr="00752E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374A1" w:rsidRPr="00752EEC" w:rsidRDefault="008374A1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8374A1" w:rsidRPr="00752EEC" w:rsidRDefault="008374A1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Директор, уполномоченный член ГЭК</w:t>
            </w:r>
          </w:p>
        </w:tc>
      </w:tr>
      <w:tr w:rsidR="008374A1" w:rsidTr="00BC4DE7">
        <w:tc>
          <w:tcPr>
            <w:tcW w:w="1172" w:type="dxa"/>
            <w:vAlign w:val="center"/>
          </w:tcPr>
          <w:p w:rsidR="008374A1" w:rsidRDefault="008374A1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9360" w:type="dxa"/>
          </w:tcPr>
          <w:p w:rsidR="008374A1" w:rsidRDefault="008374A1" w:rsidP="00675468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работы с ответственным за организации и проведению ГИА по осуществлению контроля над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ГИА:</w:t>
            </w:r>
          </w:p>
          <w:p w:rsidR="008374A1" w:rsidRDefault="008374A1" w:rsidP="00BC4DE7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размещение информации на сайте ОО;</w:t>
            </w:r>
          </w:p>
          <w:p w:rsidR="008374A1" w:rsidRPr="00CA46EB" w:rsidRDefault="008374A1" w:rsidP="00952173">
            <w:pPr>
              <w:pStyle w:val="TableParagraph"/>
              <w:ind w:left="113" w:right="113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оформление информационных стендов в ОО по процедур</w:t>
            </w:r>
            <w:r w:rsidR="00C5377E">
              <w:rPr>
                <w:lang w:val="ru-RU"/>
              </w:rPr>
              <w:t>е проведения ГИА в 202</w:t>
            </w:r>
            <w:r w:rsidR="00952173">
              <w:rPr>
                <w:lang w:val="ru-RU"/>
              </w:rPr>
              <w:t>4</w:t>
            </w:r>
            <w:r w:rsidR="003974F9">
              <w:rPr>
                <w:lang w:val="ru-RU"/>
              </w:rPr>
              <w:t>-202</w:t>
            </w:r>
            <w:r w:rsidR="00952173">
              <w:rPr>
                <w:lang w:val="ru-RU"/>
              </w:rPr>
              <w:t>5</w:t>
            </w:r>
            <w:r w:rsidR="003974F9">
              <w:rPr>
                <w:lang w:val="ru-RU"/>
              </w:rPr>
              <w:t xml:space="preserve"> учебном</w:t>
            </w:r>
            <w:r w:rsidR="00C53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году</w:t>
            </w:r>
          </w:p>
        </w:tc>
        <w:tc>
          <w:tcPr>
            <w:tcW w:w="2524" w:type="dxa"/>
          </w:tcPr>
          <w:p w:rsidR="008374A1" w:rsidRPr="00EE455C" w:rsidRDefault="008374A1" w:rsidP="00BC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455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2" w:type="dxa"/>
            <w:vAlign w:val="center"/>
          </w:tcPr>
          <w:p w:rsidR="008374A1" w:rsidRDefault="008374A1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C6851" w:rsidTr="00BC4DE7">
        <w:tc>
          <w:tcPr>
            <w:tcW w:w="1172" w:type="dxa"/>
            <w:vAlign w:val="center"/>
          </w:tcPr>
          <w:p w:rsidR="00BC6851" w:rsidRDefault="00BC6851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360" w:type="dxa"/>
          </w:tcPr>
          <w:p w:rsidR="00BC6851" w:rsidRDefault="00BC6851" w:rsidP="00C5377E">
            <w:pPr>
              <w:pStyle w:val="TableParagraph"/>
              <w:ind w:left="113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</w:t>
            </w:r>
            <w:r w:rsidR="00C5377E">
              <w:rPr>
                <w:lang w:val="ru-RU"/>
              </w:rPr>
              <w:t>над</w:t>
            </w:r>
            <w:r>
              <w:rPr>
                <w:lang w:val="ru-RU"/>
              </w:rPr>
              <w:t xml:space="preserve"> проведением обучения лиц, привлекаемых к проведению ГИА-11</w:t>
            </w:r>
          </w:p>
        </w:tc>
        <w:tc>
          <w:tcPr>
            <w:tcW w:w="2524" w:type="dxa"/>
          </w:tcPr>
          <w:p w:rsidR="009D13B1" w:rsidRDefault="002F4331" w:rsidP="009D1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C6851" w:rsidRPr="00BC6851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="009D1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851" w:rsidRPr="00BC68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C6851" w:rsidRDefault="00BC6851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8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3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  <w:vAlign w:val="center"/>
          </w:tcPr>
          <w:p w:rsidR="00BC6851" w:rsidRDefault="00BC6851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374A1" w:rsidTr="00295533">
        <w:tc>
          <w:tcPr>
            <w:tcW w:w="15588" w:type="dxa"/>
            <w:gridSpan w:val="4"/>
          </w:tcPr>
          <w:p w:rsidR="008374A1" w:rsidRDefault="008374A1" w:rsidP="00E3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D51E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Финансовое обеспечение ГИА-11 и итогового сочинения (изложения)</w:t>
            </w:r>
          </w:p>
        </w:tc>
      </w:tr>
      <w:tr w:rsidR="008374A1" w:rsidTr="002C3910">
        <w:tc>
          <w:tcPr>
            <w:tcW w:w="1172" w:type="dxa"/>
            <w:vAlign w:val="center"/>
          </w:tcPr>
          <w:p w:rsidR="008374A1" w:rsidRDefault="008374A1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360" w:type="dxa"/>
            <w:vAlign w:val="center"/>
          </w:tcPr>
          <w:p w:rsidR="004B4EA5" w:rsidRDefault="00470626" w:rsidP="004B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объёма средств на организацию и проведение  ГИА-11</w:t>
            </w:r>
            <w:r w:rsidR="004B4EA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70626" w:rsidRDefault="00470626" w:rsidP="004B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расходных материалов</w:t>
            </w:r>
          </w:p>
        </w:tc>
        <w:tc>
          <w:tcPr>
            <w:tcW w:w="2524" w:type="dxa"/>
            <w:vAlign w:val="center"/>
          </w:tcPr>
          <w:p w:rsidR="008374A1" w:rsidRDefault="004B4EA5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4B4EA5" w:rsidRPr="00F01D49" w:rsidRDefault="004B4EA5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vAlign w:val="center"/>
          </w:tcPr>
          <w:p w:rsidR="008374A1" w:rsidRDefault="004B4EA5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</w:tr>
      <w:tr w:rsidR="004B4EA5" w:rsidTr="002C3910">
        <w:tc>
          <w:tcPr>
            <w:tcW w:w="1172" w:type="dxa"/>
            <w:vAlign w:val="center"/>
          </w:tcPr>
          <w:p w:rsidR="004B4EA5" w:rsidRDefault="004B4EA5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360" w:type="dxa"/>
            <w:vAlign w:val="center"/>
          </w:tcPr>
          <w:p w:rsidR="004B4EA5" w:rsidRPr="003B5AB3" w:rsidRDefault="004B4EA5" w:rsidP="009D13B1">
            <w:pPr>
              <w:pStyle w:val="TableParagraph"/>
              <w:tabs>
                <w:tab w:val="left" w:pos="1801"/>
                <w:tab w:val="left" w:pos="2919"/>
                <w:tab w:val="left" w:pos="3453"/>
                <w:tab w:val="left" w:pos="5225"/>
                <w:tab w:val="left" w:pos="6139"/>
                <w:tab w:val="left" w:pos="7223"/>
              </w:tabs>
              <w:spacing w:line="242" w:lineRule="auto"/>
              <w:ind w:left="0" w:right="113"/>
              <w:jc w:val="both"/>
              <w:rPr>
                <w:lang w:val="ru-RU"/>
              </w:rPr>
            </w:pPr>
            <w:r w:rsidRPr="004B4EA5">
              <w:rPr>
                <w:lang w:val="ru-RU"/>
              </w:rPr>
              <w:t>Размещение заказов на поставку материалов,</w:t>
            </w:r>
            <w:r w:rsidRPr="00923628">
              <w:rPr>
                <w:lang w:val="ru-RU"/>
              </w:rPr>
              <w:t xml:space="preserve"> в соответствии с нормативными документами РФ</w:t>
            </w:r>
          </w:p>
        </w:tc>
        <w:tc>
          <w:tcPr>
            <w:tcW w:w="2524" w:type="dxa"/>
            <w:vAlign w:val="center"/>
          </w:tcPr>
          <w:p w:rsidR="004B4EA5" w:rsidRDefault="004B4EA5" w:rsidP="004B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Август-декабрь</w:t>
            </w:r>
          </w:p>
          <w:p w:rsidR="004B4EA5" w:rsidRDefault="004B4EA5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  <w:vAlign w:val="center"/>
          </w:tcPr>
          <w:p w:rsidR="004B4EA5" w:rsidRDefault="004B4EA5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бухгалтер, контрактный управляющий</w:t>
            </w:r>
          </w:p>
          <w:p w:rsidR="00CE07FE" w:rsidRDefault="00CE07FE" w:rsidP="00D3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26" w:rsidTr="002C3910">
        <w:tc>
          <w:tcPr>
            <w:tcW w:w="1172" w:type="dxa"/>
            <w:vAlign w:val="center"/>
          </w:tcPr>
          <w:p w:rsidR="00470626" w:rsidRDefault="004B4EA5" w:rsidP="00295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9360" w:type="dxa"/>
            <w:vAlign w:val="center"/>
          </w:tcPr>
          <w:p w:rsidR="00470626" w:rsidRDefault="00470626" w:rsidP="00CB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  <w:r w:rsidR="009D1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DBD">
              <w:rPr>
                <w:rFonts w:ascii="Times New Roman" w:hAnsi="Times New Roman" w:cs="Times New Roman"/>
                <w:sz w:val="28"/>
                <w:szCs w:val="28"/>
              </w:rPr>
              <w:t>и канцелярских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ГИА-11  и для проведения  итогового сочинения (изложения) (бумага формата А-4,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ручки)</w:t>
            </w:r>
          </w:p>
        </w:tc>
        <w:tc>
          <w:tcPr>
            <w:tcW w:w="2524" w:type="dxa"/>
            <w:vAlign w:val="center"/>
          </w:tcPr>
          <w:p w:rsidR="00470626" w:rsidRDefault="00470626" w:rsidP="00CB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470626" w:rsidRPr="00F01D49" w:rsidRDefault="00470626" w:rsidP="009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1A71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532" w:type="dxa"/>
            <w:vAlign w:val="center"/>
          </w:tcPr>
          <w:p w:rsidR="00470626" w:rsidRDefault="00470626" w:rsidP="00CB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бухгалтер, контрактный управляющий</w:t>
            </w:r>
          </w:p>
        </w:tc>
      </w:tr>
    </w:tbl>
    <w:p w:rsidR="00762894" w:rsidRPr="00430657" w:rsidRDefault="00762894" w:rsidP="00BC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2894" w:rsidRPr="00430657" w:rsidSect="00F353D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04" w:rsidRDefault="007B3904" w:rsidP="00F76809">
      <w:pPr>
        <w:spacing w:after="0" w:line="240" w:lineRule="auto"/>
      </w:pPr>
      <w:r>
        <w:separator/>
      </w:r>
    </w:p>
  </w:endnote>
  <w:endnote w:type="continuationSeparator" w:id="0">
    <w:p w:rsidR="007B3904" w:rsidRDefault="007B3904" w:rsidP="00F7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04" w:rsidRDefault="007B3904" w:rsidP="00F76809">
      <w:pPr>
        <w:spacing w:after="0" w:line="240" w:lineRule="auto"/>
      </w:pPr>
      <w:r>
        <w:separator/>
      </w:r>
    </w:p>
  </w:footnote>
  <w:footnote w:type="continuationSeparator" w:id="0">
    <w:p w:rsidR="007B3904" w:rsidRDefault="007B3904" w:rsidP="00F7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937"/>
    <w:multiLevelType w:val="hybridMultilevel"/>
    <w:tmpl w:val="7BCA811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BCD707F"/>
    <w:multiLevelType w:val="hybridMultilevel"/>
    <w:tmpl w:val="EBB29768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07C5"/>
    <w:multiLevelType w:val="hybridMultilevel"/>
    <w:tmpl w:val="89D88E04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575D2"/>
    <w:multiLevelType w:val="hybridMultilevel"/>
    <w:tmpl w:val="99CA7046"/>
    <w:lvl w:ilvl="0" w:tplc="174877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E7AD6"/>
    <w:multiLevelType w:val="hybridMultilevel"/>
    <w:tmpl w:val="62EA3314"/>
    <w:lvl w:ilvl="0" w:tplc="725211FE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1DC94CFA"/>
    <w:multiLevelType w:val="hybridMultilevel"/>
    <w:tmpl w:val="B306A1E0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E1DAE"/>
    <w:multiLevelType w:val="hybridMultilevel"/>
    <w:tmpl w:val="B5D64EEC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66BD"/>
    <w:multiLevelType w:val="hybridMultilevel"/>
    <w:tmpl w:val="63FE5F6E"/>
    <w:lvl w:ilvl="0" w:tplc="1748779E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157F56"/>
    <w:multiLevelType w:val="hybridMultilevel"/>
    <w:tmpl w:val="EBEEC30C"/>
    <w:lvl w:ilvl="0" w:tplc="D6BC92C2">
      <w:start w:val="1"/>
      <w:numFmt w:val="bullet"/>
      <w:lvlText w:val="•"/>
      <w:lvlJc w:val="left"/>
      <w:pPr>
        <w:ind w:left="154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9">
    <w:nsid w:val="3C775BA3"/>
    <w:multiLevelType w:val="hybridMultilevel"/>
    <w:tmpl w:val="7472D0F8"/>
    <w:lvl w:ilvl="0" w:tplc="174877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1">
    <w:nsid w:val="457F5C07"/>
    <w:multiLevelType w:val="hybridMultilevel"/>
    <w:tmpl w:val="6EAE6BAE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C1E33"/>
    <w:multiLevelType w:val="hybridMultilevel"/>
    <w:tmpl w:val="812839C2"/>
    <w:lvl w:ilvl="0" w:tplc="1748779E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B55946"/>
    <w:multiLevelType w:val="hybridMultilevel"/>
    <w:tmpl w:val="42144580"/>
    <w:lvl w:ilvl="0" w:tplc="725211FE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>
    <w:nsid w:val="56943168"/>
    <w:multiLevelType w:val="hybridMultilevel"/>
    <w:tmpl w:val="F1EEC93C"/>
    <w:lvl w:ilvl="0" w:tplc="174877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E3C34"/>
    <w:multiLevelType w:val="hybridMultilevel"/>
    <w:tmpl w:val="CBE6B1DA"/>
    <w:lvl w:ilvl="0" w:tplc="D6BC92C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BB067B"/>
    <w:multiLevelType w:val="hybridMultilevel"/>
    <w:tmpl w:val="B53C7418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57197"/>
    <w:multiLevelType w:val="hybridMultilevel"/>
    <w:tmpl w:val="F20C5B0C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2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8"/>
  </w:num>
  <w:num w:numId="5">
    <w:abstractNumId w:val="18"/>
  </w:num>
  <w:num w:numId="6">
    <w:abstractNumId w:val="11"/>
  </w:num>
  <w:num w:numId="7">
    <w:abstractNumId w:val="19"/>
  </w:num>
  <w:num w:numId="8">
    <w:abstractNumId w:val="20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2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7"/>
    <w:rsid w:val="0000073B"/>
    <w:rsid w:val="00010AF0"/>
    <w:rsid w:val="00024F52"/>
    <w:rsid w:val="00026FCB"/>
    <w:rsid w:val="00035A14"/>
    <w:rsid w:val="00050DF2"/>
    <w:rsid w:val="00057058"/>
    <w:rsid w:val="00064D84"/>
    <w:rsid w:val="00065F4C"/>
    <w:rsid w:val="00067857"/>
    <w:rsid w:val="00076FF7"/>
    <w:rsid w:val="00077430"/>
    <w:rsid w:val="0008216C"/>
    <w:rsid w:val="000877BA"/>
    <w:rsid w:val="0009526F"/>
    <w:rsid w:val="00095E24"/>
    <w:rsid w:val="000A5A45"/>
    <w:rsid w:val="000A5B11"/>
    <w:rsid w:val="000B17CA"/>
    <w:rsid w:val="000B2A1F"/>
    <w:rsid w:val="000B2D41"/>
    <w:rsid w:val="000B740B"/>
    <w:rsid w:val="000C0AA9"/>
    <w:rsid w:val="000E0760"/>
    <w:rsid w:val="000E3BB4"/>
    <w:rsid w:val="000E44D5"/>
    <w:rsid w:val="000F3C51"/>
    <w:rsid w:val="000F6414"/>
    <w:rsid w:val="00101639"/>
    <w:rsid w:val="001026DC"/>
    <w:rsid w:val="0010288F"/>
    <w:rsid w:val="00102E16"/>
    <w:rsid w:val="00106570"/>
    <w:rsid w:val="001102C7"/>
    <w:rsid w:val="001110B7"/>
    <w:rsid w:val="00116480"/>
    <w:rsid w:val="00121C1F"/>
    <w:rsid w:val="0012436A"/>
    <w:rsid w:val="001250B0"/>
    <w:rsid w:val="00130D92"/>
    <w:rsid w:val="001463C6"/>
    <w:rsid w:val="001515C9"/>
    <w:rsid w:val="00151F7F"/>
    <w:rsid w:val="0015390F"/>
    <w:rsid w:val="00156583"/>
    <w:rsid w:val="00157559"/>
    <w:rsid w:val="00173BC4"/>
    <w:rsid w:val="00173C2D"/>
    <w:rsid w:val="001745DF"/>
    <w:rsid w:val="0018024D"/>
    <w:rsid w:val="0018256A"/>
    <w:rsid w:val="00184093"/>
    <w:rsid w:val="00187123"/>
    <w:rsid w:val="001876D6"/>
    <w:rsid w:val="00187EAB"/>
    <w:rsid w:val="0019111D"/>
    <w:rsid w:val="001A5C98"/>
    <w:rsid w:val="001A71D0"/>
    <w:rsid w:val="001A7431"/>
    <w:rsid w:val="001B1703"/>
    <w:rsid w:val="001B510F"/>
    <w:rsid w:val="001B5C1D"/>
    <w:rsid w:val="001C17B0"/>
    <w:rsid w:val="001C1A92"/>
    <w:rsid w:val="001D7500"/>
    <w:rsid w:val="001E6770"/>
    <w:rsid w:val="001F0CF2"/>
    <w:rsid w:val="001F493B"/>
    <w:rsid w:val="0020108A"/>
    <w:rsid w:val="002066E6"/>
    <w:rsid w:val="00207EC1"/>
    <w:rsid w:val="00211874"/>
    <w:rsid w:val="0021367F"/>
    <w:rsid w:val="002167EE"/>
    <w:rsid w:val="00221110"/>
    <w:rsid w:val="00222979"/>
    <w:rsid w:val="00245EC8"/>
    <w:rsid w:val="00247C1B"/>
    <w:rsid w:val="0025049B"/>
    <w:rsid w:val="0026002E"/>
    <w:rsid w:val="002660D0"/>
    <w:rsid w:val="00267F4B"/>
    <w:rsid w:val="00274FA3"/>
    <w:rsid w:val="00281994"/>
    <w:rsid w:val="00283B1D"/>
    <w:rsid w:val="002840DB"/>
    <w:rsid w:val="00295533"/>
    <w:rsid w:val="002A3A6B"/>
    <w:rsid w:val="002B2905"/>
    <w:rsid w:val="002B5121"/>
    <w:rsid w:val="002C3910"/>
    <w:rsid w:val="002C4FC3"/>
    <w:rsid w:val="002E0EAF"/>
    <w:rsid w:val="002F15D6"/>
    <w:rsid w:val="002F4331"/>
    <w:rsid w:val="002F50EB"/>
    <w:rsid w:val="002F6765"/>
    <w:rsid w:val="003105FB"/>
    <w:rsid w:val="003402FB"/>
    <w:rsid w:val="00353612"/>
    <w:rsid w:val="0035520E"/>
    <w:rsid w:val="0036758E"/>
    <w:rsid w:val="0037277C"/>
    <w:rsid w:val="00380A3C"/>
    <w:rsid w:val="0039040B"/>
    <w:rsid w:val="0039081E"/>
    <w:rsid w:val="00395C3E"/>
    <w:rsid w:val="003974F9"/>
    <w:rsid w:val="003A1DBD"/>
    <w:rsid w:val="003A61B7"/>
    <w:rsid w:val="003B5AB3"/>
    <w:rsid w:val="003B5D15"/>
    <w:rsid w:val="003C026F"/>
    <w:rsid w:val="003C04EA"/>
    <w:rsid w:val="003C0A44"/>
    <w:rsid w:val="003C67CC"/>
    <w:rsid w:val="003D4462"/>
    <w:rsid w:val="003E21DE"/>
    <w:rsid w:val="003E5B2F"/>
    <w:rsid w:val="003F1904"/>
    <w:rsid w:val="00401C81"/>
    <w:rsid w:val="0042109C"/>
    <w:rsid w:val="0042743B"/>
    <w:rsid w:val="00430657"/>
    <w:rsid w:val="00435BC4"/>
    <w:rsid w:val="00447AD8"/>
    <w:rsid w:val="00454BEB"/>
    <w:rsid w:val="00456A8E"/>
    <w:rsid w:val="00470626"/>
    <w:rsid w:val="004757F6"/>
    <w:rsid w:val="00477ED9"/>
    <w:rsid w:val="00480DFD"/>
    <w:rsid w:val="004833F4"/>
    <w:rsid w:val="00490DD0"/>
    <w:rsid w:val="00496A33"/>
    <w:rsid w:val="004A3F42"/>
    <w:rsid w:val="004A6A0C"/>
    <w:rsid w:val="004B23E3"/>
    <w:rsid w:val="004B2684"/>
    <w:rsid w:val="004B2E0A"/>
    <w:rsid w:val="004B3689"/>
    <w:rsid w:val="004B3993"/>
    <w:rsid w:val="004B4EA5"/>
    <w:rsid w:val="004B5412"/>
    <w:rsid w:val="004B54F5"/>
    <w:rsid w:val="004C1D37"/>
    <w:rsid w:val="004C459C"/>
    <w:rsid w:val="004D0EBA"/>
    <w:rsid w:val="004D4DBF"/>
    <w:rsid w:val="004D62B9"/>
    <w:rsid w:val="004D6CC0"/>
    <w:rsid w:val="004E11AE"/>
    <w:rsid w:val="004E5BFF"/>
    <w:rsid w:val="004F4945"/>
    <w:rsid w:val="004F4D91"/>
    <w:rsid w:val="005010A3"/>
    <w:rsid w:val="00507DE6"/>
    <w:rsid w:val="0051785B"/>
    <w:rsid w:val="005201FB"/>
    <w:rsid w:val="0052274B"/>
    <w:rsid w:val="00526315"/>
    <w:rsid w:val="00543749"/>
    <w:rsid w:val="0054718C"/>
    <w:rsid w:val="00547B9D"/>
    <w:rsid w:val="00555477"/>
    <w:rsid w:val="00561E5E"/>
    <w:rsid w:val="00571861"/>
    <w:rsid w:val="00575D2E"/>
    <w:rsid w:val="0057765F"/>
    <w:rsid w:val="0058124A"/>
    <w:rsid w:val="00582D76"/>
    <w:rsid w:val="00583398"/>
    <w:rsid w:val="005844C6"/>
    <w:rsid w:val="00585029"/>
    <w:rsid w:val="00586220"/>
    <w:rsid w:val="00586AB5"/>
    <w:rsid w:val="00593A8E"/>
    <w:rsid w:val="005942DA"/>
    <w:rsid w:val="00594EC1"/>
    <w:rsid w:val="00594F10"/>
    <w:rsid w:val="00596FD6"/>
    <w:rsid w:val="005A1632"/>
    <w:rsid w:val="005A21EA"/>
    <w:rsid w:val="005B2F77"/>
    <w:rsid w:val="005B3EC7"/>
    <w:rsid w:val="005B5C4F"/>
    <w:rsid w:val="005C04F4"/>
    <w:rsid w:val="005C3A39"/>
    <w:rsid w:val="005C5A4D"/>
    <w:rsid w:val="005D07E5"/>
    <w:rsid w:val="005D487B"/>
    <w:rsid w:val="005D5B1C"/>
    <w:rsid w:val="005F4928"/>
    <w:rsid w:val="005F5B87"/>
    <w:rsid w:val="00600F91"/>
    <w:rsid w:val="006013E6"/>
    <w:rsid w:val="00602540"/>
    <w:rsid w:val="006068FF"/>
    <w:rsid w:val="00613B3A"/>
    <w:rsid w:val="0062237A"/>
    <w:rsid w:val="00624974"/>
    <w:rsid w:val="006305D1"/>
    <w:rsid w:val="0063321C"/>
    <w:rsid w:val="00633CE2"/>
    <w:rsid w:val="00636F92"/>
    <w:rsid w:val="00641A87"/>
    <w:rsid w:val="0064722C"/>
    <w:rsid w:val="0065597A"/>
    <w:rsid w:val="006559F6"/>
    <w:rsid w:val="00662452"/>
    <w:rsid w:val="00665731"/>
    <w:rsid w:val="00675468"/>
    <w:rsid w:val="00677954"/>
    <w:rsid w:val="006800AD"/>
    <w:rsid w:val="006927CE"/>
    <w:rsid w:val="006A029B"/>
    <w:rsid w:val="006A7527"/>
    <w:rsid w:val="006B5E51"/>
    <w:rsid w:val="006B7286"/>
    <w:rsid w:val="006B77EA"/>
    <w:rsid w:val="006C0144"/>
    <w:rsid w:val="006C2B9E"/>
    <w:rsid w:val="006C40F3"/>
    <w:rsid w:val="006C41A2"/>
    <w:rsid w:val="006D6665"/>
    <w:rsid w:val="006E2308"/>
    <w:rsid w:val="006E3832"/>
    <w:rsid w:val="006E40E8"/>
    <w:rsid w:val="006F22B6"/>
    <w:rsid w:val="006F56C4"/>
    <w:rsid w:val="00701FE7"/>
    <w:rsid w:val="00703FBE"/>
    <w:rsid w:val="00706F7F"/>
    <w:rsid w:val="007112FC"/>
    <w:rsid w:val="00717424"/>
    <w:rsid w:val="00725BFA"/>
    <w:rsid w:val="0072607F"/>
    <w:rsid w:val="00731BA7"/>
    <w:rsid w:val="007351E3"/>
    <w:rsid w:val="00752EEC"/>
    <w:rsid w:val="007605AB"/>
    <w:rsid w:val="00762894"/>
    <w:rsid w:val="00762DC8"/>
    <w:rsid w:val="00762E8A"/>
    <w:rsid w:val="007667AB"/>
    <w:rsid w:val="0076752E"/>
    <w:rsid w:val="00772366"/>
    <w:rsid w:val="00777768"/>
    <w:rsid w:val="00786222"/>
    <w:rsid w:val="00792B74"/>
    <w:rsid w:val="00794038"/>
    <w:rsid w:val="00794132"/>
    <w:rsid w:val="007B3904"/>
    <w:rsid w:val="007B418F"/>
    <w:rsid w:val="007D7A0E"/>
    <w:rsid w:val="007F01C6"/>
    <w:rsid w:val="007F0F97"/>
    <w:rsid w:val="007F3900"/>
    <w:rsid w:val="00800A8C"/>
    <w:rsid w:val="00810B7D"/>
    <w:rsid w:val="00811995"/>
    <w:rsid w:val="00812F56"/>
    <w:rsid w:val="00814557"/>
    <w:rsid w:val="008258C3"/>
    <w:rsid w:val="008374A1"/>
    <w:rsid w:val="00841325"/>
    <w:rsid w:val="00843252"/>
    <w:rsid w:val="0084798F"/>
    <w:rsid w:val="00854F08"/>
    <w:rsid w:val="00856589"/>
    <w:rsid w:val="0086140C"/>
    <w:rsid w:val="00861A77"/>
    <w:rsid w:val="00886893"/>
    <w:rsid w:val="008948C3"/>
    <w:rsid w:val="008A3955"/>
    <w:rsid w:val="008A7B8F"/>
    <w:rsid w:val="008B4B12"/>
    <w:rsid w:val="008C4574"/>
    <w:rsid w:val="008C4AC3"/>
    <w:rsid w:val="008C63B5"/>
    <w:rsid w:val="008F1B4C"/>
    <w:rsid w:val="008F2924"/>
    <w:rsid w:val="00901086"/>
    <w:rsid w:val="00903893"/>
    <w:rsid w:val="009111ED"/>
    <w:rsid w:val="00923F8B"/>
    <w:rsid w:val="00924FE9"/>
    <w:rsid w:val="009264A5"/>
    <w:rsid w:val="00931833"/>
    <w:rsid w:val="00935588"/>
    <w:rsid w:val="00947CEA"/>
    <w:rsid w:val="00952173"/>
    <w:rsid w:val="00956809"/>
    <w:rsid w:val="009574E5"/>
    <w:rsid w:val="00967D03"/>
    <w:rsid w:val="0097056E"/>
    <w:rsid w:val="009712C5"/>
    <w:rsid w:val="009720C8"/>
    <w:rsid w:val="0097324D"/>
    <w:rsid w:val="00974803"/>
    <w:rsid w:val="00977B64"/>
    <w:rsid w:val="00981BDF"/>
    <w:rsid w:val="00981EA2"/>
    <w:rsid w:val="00982D60"/>
    <w:rsid w:val="00983AF0"/>
    <w:rsid w:val="00985FCA"/>
    <w:rsid w:val="00996F11"/>
    <w:rsid w:val="009A1111"/>
    <w:rsid w:val="009A2680"/>
    <w:rsid w:val="009A580D"/>
    <w:rsid w:val="009A7927"/>
    <w:rsid w:val="009B11E7"/>
    <w:rsid w:val="009C548A"/>
    <w:rsid w:val="009C7B6C"/>
    <w:rsid w:val="009D11F7"/>
    <w:rsid w:val="009D13B1"/>
    <w:rsid w:val="009D1A7A"/>
    <w:rsid w:val="009D348A"/>
    <w:rsid w:val="009E2631"/>
    <w:rsid w:val="009E2F0F"/>
    <w:rsid w:val="009F1451"/>
    <w:rsid w:val="00A0283C"/>
    <w:rsid w:val="00A12D62"/>
    <w:rsid w:val="00A24F2D"/>
    <w:rsid w:val="00A3152E"/>
    <w:rsid w:val="00A357F2"/>
    <w:rsid w:val="00A442C4"/>
    <w:rsid w:val="00A53951"/>
    <w:rsid w:val="00A55CB6"/>
    <w:rsid w:val="00A57346"/>
    <w:rsid w:val="00A727C4"/>
    <w:rsid w:val="00A77CF3"/>
    <w:rsid w:val="00A77DC2"/>
    <w:rsid w:val="00A80201"/>
    <w:rsid w:val="00A8353B"/>
    <w:rsid w:val="00A97797"/>
    <w:rsid w:val="00AB42FB"/>
    <w:rsid w:val="00AB4634"/>
    <w:rsid w:val="00AB57D7"/>
    <w:rsid w:val="00AB5C11"/>
    <w:rsid w:val="00AB7213"/>
    <w:rsid w:val="00AB7CFB"/>
    <w:rsid w:val="00AC0734"/>
    <w:rsid w:val="00AC1E21"/>
    <w:rsid w:val="00AC6222"/>
    <w:rsid w:val="00AC630C"/>
    <w:rsid w:val="00AD1C6B"/>
    <w:rsid w:val="00AD2A67"/>
    <w:rsid w:val="00AE04F8"/>
    <w:rsid w:val="00AE331D"/>
    <w:rsid w:val="00B015E0"/>
    <w:rsid w:val="00B108D6"/>
    <w:rsid w:val="00B1338C"/>
    <w:rsid w:val="00B317BC"/>
    <w:rsid w:val="00B439DC"/>
    <w:rsid w:val="00B468B6"/>
    <w:rsid w:val="00B4690C"/>
    <w:rsid w:val="00B46FD5"/>
    <w:rsid w:val="00B609F4"/>
    <w:rsid w:val="00B63DAA"/>
    <w:rsid w:val="00B65A78"/>
    <w:rsid w:val="00B705DD"/>
    <w:rsid w:val="00B7422E"/>
    <w:rsid w:val="00B86758"/>
    <w:rsid w:val="00B87F7D"/>
    <w:rsid w:val="00B961EF"/>
    <w:rsid w:val="00BC0C0C"/>
    <w:rsid w:val="00BC4DE7"/>
    <w:rsid w:val="00BC627A"/>
    <w:rsid w:val="00BC6851"/>
    <w:rsid w:val="00BE294A"/>
    <w:rsid w:val="00BE4AD9"/>
    <w:rsid w:val="00BF35CD"/>
    <w:rsid w:val="00BF72F3"/>
    <w:rsid w:val="00C0168E"/>
    <w:rsid w:val="00C1157C"/>
    <w:rsid w:val="00C1523F"/>
    <w:rsid w:val="00C21FFB"/>
    <w:rsid w:val="00C26E1C"/>
    <w:rsid w:val="00C27F51"/>
    <w:rsid w:val="00C35AEC"/>
    <w:rsid w:val="00C37198"/>
    <w:rsid w:val="00C50391"/>
    <w:rsid w:val="00C5241C"/>
    <w:rsid w:val="00C52684"/>
    <w:rsid w:val="00C5377E"/>
    <w:rsid w:val="00C540AE"/>
    <w:rsid w:val="00C5420C"/>
    <w:rsid w:val="00C54B50"/>
    <w:rsid w:val="00C55FDC"/>
    <w:rsid w:val="00C56DB8"/>
    <w:rsid w:val="00C57BFC"/>
    <w:rsid w:val="00C6192E"/>
    <w:rsid w:val="00C63FD2"/>
    <w:rsid w:val="00C655FA"/>
    <w:rsid w:val="00C6722B"/>
    <w:rsid w:val="00C718B9"/>
    <w:rsid w:val="00C942BB"/>
    <w:rsid w:val="00C9595C"/>
    <w:rsid w:val="00C95AF2"/>
    <w:rsid w:val="00CA459E"/>
    <w:rsid w:val="00CA6256"/>
    <w:rsid w:val="00CB0325"/>
    <w:rsid w:val="00CB0331"/>
    <w:rsid w:val="00CB1455"/>
    <w:rsid w:val="00CB3ADD"/>
    <w:rsid w:val="00CD542C"/>
    <w:rsid w:val="00CE07FE"/>
    <w:rsid w:val="00CE454D"/>
    <w:rsid w:val="00CF610A"/>
    <w:rsid w:val="00CF7DE6"/>
    <w:rsid w:val="00D00265"/>
    <w:rsid w:val="00D05EA6"/>
    <w:rsid w:val="00D22C72"/>
    <w:rsid w:val="00D250D1"/>
    <w:rsid w:val="00D335CA"/>
    <w:rsid w:val="00D41078"/>
    <w:rsid w:val="00D42BD9"/>
    <w:rsid w:val="00D434C9"/>
    <w:rsid w:val="00D507D3"/>
    <w:rsid w:val="00D50A4C"/>
    <w:rsid w:val="00D51EC9"/>
    <w:rsid w:val="00D65373"/>
    <w:rsid w:val="00D74DCB"/>
    <w:rsid w:val="00D75C80"/>
    <w:rsid w:val="00D76194"/>
    <w:rsid w:val="00D8316D"/>
    <w:rsid w:val="00D8716D"/>
    <w:rsid w:val="00D87682"/>
    <w:rsid w:val="00D92200"/>
    <w:rsid w:val="00D94858"/>
    <w:rsid w:val="00DB0FAA"/>
    <w:rsid w:val="00DB47E4"/>
    <w:rsid w:val="00DB59DA"/>
    <w:rsid w:val="00DB6D5A"/>
    <w:rsid w:val="00DC1E8E"/>
    <w:rsid w:val="00DC3408"/>
    <w:rsid w:val="00DD2788"/>
    <w:rsid w:val="00DD4AB9"/>
    <w:rsid w:val="00DD73D5"/>
    <w:rsid w:val="00DE6DE9"/>
    <w:rsid w:val="00DE6FB4"/>
    <w:rsid w:val="00DE7395"/>
    <w:rsid w:val="00DF7171"/>
    <w:rsid w:val="00E02AE5"/>
    <w:rsid w:val="00E02B37"/>
    <w:rsid w:val="00E044D7"/>
    <w:rsid w:val="00E155FE"/>
    <w:rsid w:val="00E16BD6"/>
    <w:rsid w:val="00E20FAF"/>
    <w:rsid w:val="00E2597F"/>
    <w:rsid w:val="00E25B56"/>
    <w:rsid w:val="00E26835"/>
    <w:rsid w:val="00E331B5"/>
    <w:rsid w:val="00E36292"/>
    <w:rsid w:val="00E377DB"/>
    <w:rsid w:val="00E467D2"/>
    <w:rsid w:val="00E551CF"/>
    <w:rsid w:val="00E56DAE"/>
    <w:rsid w:val="00E6392B"/>
    <w:rsid w:val="00E6421E"/>
    <w:rsid w:val="00E80B81"/>
    <w:rsid w:val="00E912AA"/>
    <w:rsid w:val="00E9341E"/>
    <w:rsid w:val="00E953DA"/>
    <w:rsid w:val="00E95FBD"/>
    <w:rsid w:val="00EA0CF9"/>
    <w:rsid w:val="00EA306A"/>
    <w:rsid w:val="00EA57E0"/>
    <w:rsid w:val="00EA5879"/>
    <w:rsid w:val="00EA5C96"/>
    <w:rsid w:val="00EA63DA"/>
    <w:rsid w:val="00EB10D8"/>
    <w:rsid w:val="00EB674E"/>
    <w:rsid w:val="00EB6B62"/>
    <w:rsid w:val="00EB71A9"/>
    <w:rsid w:val="00EC1608"/>
    <w:rsid w:val="00EC1922"/>
    <w:rsid w:val="00EC35DE"/>
    <w:rsid w:val="00EC38E5"/>
    <w:rsid w:val="00EC4634"/>
    <w:rsid w:val="00EC475E"/>
    <w:rsid w:val="00ED20CD"/>
    <w:rsid w:val="00ED2699"/>
    <w:rsid w:val="00EE455C"/>
    <w:rsid w:val="00EE6BE2"/>
    <w:rsid w:val="00EF3CE6"/>
    <w:rsid w:val="00EF3FD4"/>
    <w:rsid w:val="00F01D49"/>
    <w:rsid w:val="00F16793"/>
    <w:rsid w:val="00F23C79"/>
    <w:rsid w:val="00F27DD3"/>
    <w:rsid w:val="00F30090"/>
    <w:rsid w:val="00F34FEB"/>
    <w:rsid w:val="00F353D7"/>
    <w:rsid w:val="00F41DA0"/>
    <w:rsid w:val="00F42D4B"/>
    <w:rsid w:val="00F514B8"/>
    <w:rsid w:val="00F52B17"/>
    <w:rsid w:val="00F5643B"/>
    <w:rsid w:val="00F6038F"/>
    <w:rsid w:val="00F6785B"/>
    <w:rsid w:val="00F71CF0"/>
    <w:rsid w:val="00F73010"/>
    <w:rsid w:val="00F76809"/>
    <w:rsid w:val="00F8022C"/>
    <w:rsid w:val="00F80379"/>
    <w:rsid w:val="00F84407"/>
    <w:rsid w:val="00F84C8D"/>
    <w:rsid w:val="00F8520F"/>
    <w:rsid w:val="00F85CE6"/>
    <w:rsid w:val="00F86DAA"/>
    <w:rsid w:val="00F96B6A"/>
    <w:rsid w:val="00FA14EE"/>
    <w:rsid w:val="00FA56FC"/>
    <w:rsid w:val="00FB290C"/>
    <w:rsid w:val="00FB71F3"/>
    <w:rsid w:val="00FB7D4B"/>
    <w:rsid w:val="00FB7F1E"/>
    <w:rsid w:val="00FC17EE"/>
    <w:rsid w:val="00FC2681"/>
    <w:rsid w:val="00FC4AF0"/>
    <w:rsid w:val="00FD6095"/>
    <w:rsid w:val="00FD6AC0"/>
    <w:rsid w:val="00FD7777"/>
    <w:rsid w:val="00FE6770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32"/>
  </w:style>
  <w:style w:type="paragraph" w:styleId="1">
    <w:name w:val="heading 1"/>
    <w:basedOn w:val="a"/>
    <w:next w:val="a"/>
    <w:link w:val="10"/>
    <w:uiPriority w:val="9"/>
    <w:qFormat/>
    <w:rsid w:val="0079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0657"/>
    <w:pPr>
      <w:ind w:left="720"/>
      <w:contextualSpacing/>
    </w:pPr>
  </w:style>
  <w:style w:type="paragraph" w:styleId="a5">
    <w:name w:val="Normal (Web)"/>
    <w:basedOn w:val="a"/>
    <w:rsid w:val="00F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523F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ody Text"/>
    <w:basedOn w:val="a"/>
    <w:link w:val="a7"/>
    <w:uiPriority w:val="1"/>
    <w:qFormat/>
    <w:rsid w:val="00DE73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E73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7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809"/>
  </w:style>
  <w:style w:type="paragraph" w:styleId="aa">
    <w:name w:val="footer"/>
    <w:basedOn w:val="a"/>
    <w:link w:val="ab"/>
    <w:uiPriority w:val="99"/>
    <w:semiHidden/>
    <w:unhideWhenUsed/>
    <w:rsid w:val="00F7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809"/>
  </w:style>
  <w:style w:type="character" w:styleId="ac">
    <w:name w:val="Hyperlink"/>
    <w:basedOn w:val="a0"/>
    <w:uiPriority w:val="99"/>
    <w:unhideWhenUsed/>
    <w:rsid w:val="00274FA3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5D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9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qFormat/>
    <w:rsid w:val="00794038"/>
    <w:pPr>
      <w:spacing w:line="240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41">
    <w:name w:val="абзац 4.1"/>
    <w:basedOn w:val="a4"/>
    <w:uiPriority w:val="99"/>
    <w:rsid w:val="00794038"/>
    <w:pPr>
      <w:numPr>
        <w:numId w:val="2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e">
    <w:name w:val="_Заголовок приказа"/>
    <w:next w:val="af"/>
    <w:rsid w:val="005010A3"/>
    <w:pPr>
      <w:spacing w:before="720" w:after="720" w:line="240" w:lineRule="auto"/>
      <w:ind w:right="56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Текст приказа"/>
    <w:rsid w:val="005010A3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6624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gulation.g&#1086;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17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97</cp:revision>
  <dcterms:created xsi:type="dcterms:W3CDTF">2018-09-10T08:12:00Z</dcterms:created>
  <dcterms:modified xsi:type="dcterms:W3CDTF">2024-10-04T06:52:00Z</dcterms:modified>
</cp:coreProperties>
</file>